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73343F" w14:textId="77777777" w:rsidR="00D63577" w:rsidRPr="00741131" w:rsidRDefault="00D63577">
      <w:pPr>
        <w:rPr>
          <w:rFonts w:ascii="Arial" w:hAnsi="Arial" w:cs="Arial"/>
          <w:sz w:val="24"/>
          <w:szCs w:val="24"/>
        </w:rPr>
      </w:pPr>
    </w:p>
    <w:p w14:paraId="1CA846B5" w14:textId="77777777" w:rsidR="00D63577" w:rsidRPr="00741131" w:rsidRDefault="00D63577">
      <w:pPr>
        <w:rPr>
          <w:rFonts w:ascii="Arial" w:hAnsi="Arial" w:cs="Arial"/>
          <w:sz w:val="24"/>
          <w:szCs w:val="24"/>
        </w:rPr>
      </w:pPr>
    </w:p>
    <w:p w14:paraId="7EAD3DDB" w14:textId="77777777" w:rsidR="00D63577" w:rsidRPr="00741131" w:rsidRDefault="00D63577" w:rsidP="00A71B71">
      <w:pPr>
        <w:jc w:val="center"/>
        <w:rPr>
          <w:rFonts w:ascii="Arial" w:hAnsi="Arial" w:cs="Arial"/>
          <w:sz w:val="24"/>
          <w:szCs w:val="24"/>
        </w:rPr>
      </w:pPr>
    </w:p>
    <w:p w14:paraId="572AEBED" w14:textId="77777777" w:rsidR="00730599" w:rsidRPr="00741131" w:rsidRDefault="00730599" w:rsidP="00A71B71">
      <w:pPr>
        <w:jc w:val="center"/>
        <w:rPr>
          <w:rFonts w:ascii="Arial" w:hAnsi="Arial" w:cs="Arial"/>
          <w:noProof/>
          <w:sz w:val="24"/>
          <w:szCs w:val="24"/>
          <w:lang w:eastAsia="es-MX"/>
        </w:rPr>
      </w:pPr>
    </w:p>
    <w:p w14:paraId="1DBF6080" w14:textId="77777777" w:rsidR="00557A06" w:rsidRPr="00741131" w:rsidRDefault="00557A06" w:rsidP="00A71B71">
      <w:pPr>
        <w:jc w:val="center"/>
        <w:rPr>
          <w:rFonts w:ascii="Arial" w:hAnsi="Arial" w:cs="Arial"/>
          <w:noProof/>
          <w:sz w:val="24"/>
          <w:szCs w:val="24"/>
          <w:lang w:eastAsia="es-MX"/>
        </w:rPr>
      </w:pPr>
    </w:p>
    <w:p w14:paraId="51E5DB27" w14:textId="77777777" w:rsidR="00557A06" w:rsidRPr="00741131" w:rsidRDefault="00557A06" w:rsidP="00A71B71">
      <w:pPr>
        <w:jc w:val="center"/>
        <w:rPr>
          <w:rFonts w:ascii="Arial" w:hAnsi="Arial" w:cs="Arial"/>
          <w:sz w:val="24"/>
          <w:szCs w:val="24"/>
        </w:rPr>
      </w:pPr>
    </w:p>
    <w:p w14:paraId="7A153A09" w14:textId="77777777" w:rsidR="00730599" w:rsidRPr="00741131" w:rsidRDefault="00730599" w:rsidP="00A71B71">
      <w:pPr>
        <w:jc w:val="center"/>
        <w:rPr>
          <w:rFonts w:ascii="Arial" w:hAnsi="Arial" w:cs="Arial"/>
          <w:sz w:val="24"/>
          <w:szCs w:val="24"/>
        </w:rPr>
      </w:pPr>
    </w:p>
    <w:p w14:paraId="1B60676E" w14:textId="77777777" w:rsidR="00D63577" w:rsidRPr="00741131" w:rsidRDefault="00D63577">
      <w:pPr>
        <w:rPr>
          <w:rFonts w:ascii="Arial" w:hAnsi="Arial" w:cs="Arial"/>
          <w:b/>
          <w:bCs/>
          <w:sz w:val="24"/>
          <w:szCs w:val="24"/>
        </w:rPr>
      </w:pPr>
    </w:p>
    <w:p w14:paraId="5C6C99B0" w14:textId="77777777" w:rsidR="00D63577" w:rsidRPr="00741131" w:rsidRDefault="00D63577" w:rsidP="004F0E9F">
      <w:pPr>
        <w:jc w:val="center"/>
        <w:rPr>
          <w:rFonts w:ascii="Arial" w:hAnsi="Arial" w:cs="Arial"/>
          <w:b/>
          <w:bCs/>
          <w:sz w:val="48"/>
          <w:szCs w:val="48"/>
        </w:rPr>
      </w:pPr>
      <w:r w:rsidRPr="00741131">
        <w:rPr>
          <w:rFonts w:ascii="Arial" w:hAnsi="Arial" w:cs="Arial"/>
          <w:b/>
          <w:bCs/>
          <w:sz w:val="48"/>
          <w:szCs w:val="48"/>
        </w:rPr>
        <w:t>PLAN ANUAL DE DESARROLLO ARCHIVÍSTICO</w:t>
      </w:r>
      <w:r w:rsidR="00557A06" w:rsidRPr="00741131">
        <w:rPr>
          <w:rFonts w:ascii="Arial" w:hAnsi="Arial" w:cs="Arial"/>
          <w:b/>
          <w:bCs/>
          <w:sz w:val="48"/>
          <w:szCs w:val="48"/>
        </w:rPr>
        <w:t xml:space="preserve"> DEL ICAI</w:t>
      </w:r>
    </w:p>
    <w:p w14:paraId="4D50CDA7" w14:textId="41CF87B0" w:rsidR="00900BD8" w:rsidRPr="00741131" w:rsidRDefault="00900BD8" w:rsidP="004F0E9F">
      <w:pPr>
        <w:jc w:val="center"/>
        <w:rPr>
          <w:rFonts w:ascii="Arial" w:hAnsi="Arial" w:cs="Arial"/>
          <w:b/>
          <w:bCs/>
          <w:sz w:val="48"/>
          <w:szCs w:val="48"/>
        </w:rPr>
      </w:pPr>
      <w:r w:rsidRPr="00741131">
        <w:rPr>
          <w:rFonts w:ascii="Arial" w:hAnsi="Arial" w:cs="Arial"/>
          <w:b/>
          <w:bCs/>
          <w:sz w:val="48"/>
          <w:szCs w:val="48"/>
        </w:rPr>
        <w:t>202</w:t>
      </w:r>
      <w:r w:rsidR="003715F3" w:rsidRPr="00741131">
        <w:rPr>
          <w:rFonts w:ascii="Arial" w:hAnsi="Arial" w:cs="Arial"/>
          <w:b/>
          <w:bCs/>
          <w:sz w:val="48"/>
          <w:szCs w:val="48"/>
        </w:rPr>
        <w:t>4</w:t>
      </w:r>
    </w:p>
    <w:p w14:paraId="2FEE5BE8" w14:textId="77777777" w:rsidR="00D63577" w:rsidRPr="00741131" w:rsidRDefault="00FC1483" w:rsidP="00FC1483">
      <w:pPr>
        <w:tabs>
          <w:tab w:val="left" w:pos="6480"/>
        </w:tabs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ab/>
      </w:r>
    </w:p>
    <w:p w14:paraId="66489DC2" w14:textId="77777777" w:rsidR="00557A06" w:rsidRPr="00741131" w:rsidRDefault="00557A06">
      <w:pPr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br w:type="page"/>
      </w:r>
    </w:p>
    <w:p w14:paraId="0AD90A73" w14:textId="77777777" w:rsidR="00557A06" w:rsidRPr="00741131" w:rsidRDefault="00557A06">
      <w:pPr>
        <w:rPr>
          <w:rFonts w:ascii="Arial" w:hAnsi="Arial" w:cs="Arial"/>
          <w:sz w:val="24"/>
          <w:szCs w:val="24"/>
        </w:rPr>
      </w:pPr>
    </w:p>
    <w:p w14:paraId="437291A1" w14:textId="77777777" w:rsidR="004F39AA" w:rsidRPr="00741131" w:rsidRDefault="004F39AA" w:rsidP="004F39AA">
      <w:pPr>
        <w:tabs>
          <w:tab w:val="center" w:pos="4419"/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ab/>
      </w:r>
      <w:r w:rsidR="00557A06" w:rsidRPr="00741131">
        <w:rPr>
          <w:rFonts w:ascii="Arial" w:hAnsi="Arial" w:cs="Arial"/>
          <w:b/>
          <w:bCs/>
          <w:sz w:val="24"/>
          <w:szCs w:val="24"/>
        </w:rPr>
        <w:t>CONTENIDO</w:t>
      </w:r>
    </w:p>
    <w:p w14:paraId="1D499BA4" w14:textId="77777777" w:rsidR="004F39AA" w:rsidRPr="00741131" w:rsidRDefault="004F39AA" w:rsidP="004F39AA">
      <w:pPr>
        <w:tabs>
          <w:tab w:val="left" w:pos="6480"/>
        </w:tabs>
        <w:jc w:val="center"/>
        <w:rPr>
          <w:rFonts w:ascii="Arial" w:hAnsi="Arial" w:cs="Arial"/>
          <w:b/>
          <w:bCs/>
          <w:sz w:val="24"/>
          <w:szCs w:val="24"/>
        </w:rPr>
      </w:pPr>
    </w:p>
    <w:p w14:paraId="2BE4A75D" w14:textId="00EB5C2D" w:rsidR="004F39AA" w:rsidRPr="00741131" w:rsidRDefault="004F39AA" w:rsidP="004F39AA">
      <w:pPr>
        <w:tabs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iCs/>
          <w:sz w:val="24"/>
          <w:szCs w:val="24"/>
        </w:rPr>
        <w:t>Marco Jurídico</w:t>
      </w:r>
      <w:r w:rsidRPr="00741131">
        <w:rPr>
          <w:rFonts w:ascii="Arial" w:hAnsi="Arial" w:cs="Arial"/>
          <w:b/>
          <w:bCs/>
          <w:sz w:val="24"/>
          <w:szCs w:val="24"/>
        </w:rPr>
        <w:t>.............</w:t>
      </w:r>
      <w:r w:rsidR="00C14BF8" w:rsidRPr="00741131">
        <w:rPr>
          <w:rFonts w:ascii="Arial" w:hAnsi="Arial" w:cs="Arial"/>
          <w:b/>
          <w:bCs/>
          <w:sz w:val="24"/>
          <w:szCs w:val="24"/>
        </w:rPr>
        <w:t>.....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..............</w:t>
      </w:r>
      <w:r w:rsidRPr="00741131">
        <w:rPr>
          <w:rFonts w:ascii="Arial" w:hAnsi="Arial" w:cs="Arial"/>
          <w:b/>
          <w:bCs/>
          <w:sz w:val="24"/>
          <w:szCs w:val="24"/>
        </w:rPr>
        <w:t>.........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3</w:t>
      </w:r>
    </w:p>
    <w:p w14:paraId="7DF56AE1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Cs/>
          <w:sz w:val="24"/>
          <w:szCs w:val="24"/>
        </w:rPr>
      </w:pPr>
    </w:p>
    <w:p w14:paraId="4B12409C" w14:textId="77777777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iCs/>
          <w:sz w:val="24"/>
          <w:szCs w:val="24"/>
        </w:rPr>
        <w:t>Marco de Referencia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...................................................................................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.4</w:t>
      </w:r>
    </w:p>
    <w:p w14:paraId="164578B7" w14:textId="77777777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234C85F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DF7875B" w14:textId="1712260A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Justificación.................</w:t>
      </w:r>
      <w:r w:rsidR="00C14BF8" w:rsidRP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.............................................................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...............</w:t>
      </w:r>
      <w:r w:rsidRPr="00741131">
        <w:rPr>
          <w:rFonts w:ascii="Arial" w:hAnsi="Arial" w:cs="Arial"/>
          <w:b/>
          <w:bCs/>
          <w:sz w:val="24"/>
          <w:szCs w:val="24"/>
        </w:rPr>
        <w:t>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5</w:t>
      </w:r>
    </w:p>
    <w:p w14:paraId="5C10734B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E23EECA" w14:textId="77777777" w:rsidR="00A46FD8" w:rsidRPr="00741131" w:rsidRDefault="00A46FD8" w:rsidP="00A46FD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38CC6D3" w14:textId="77777777" w:rsidR="004F39AA" w:rsidRPr="00741131" w:rsidRDefault="004F39AA" w:rsidP="00A46FD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Objetivos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 xml:space="preserve"> Generales y Específicos……….</w:t>
      </w:r>
      <w:r w:rsidRPr="00741131">
        <w:rPr>
          <w:rFonts w:ascii="Arial" w:hAnsi="Arial" w:cs="Arial"/>
          <w:b/>
          <w:bCs/>
          <w:sz w:val="24"/>
          <w:szCs w:val="24"/>
        </w:rPr>
        <w:t>.............</w:t>
      </w:r>
      <w:r w:rsidR="00C14BF8" w:rsidRPr="00741131">
        <w:rPr>
          <w:rFonts w:ascii="Arial" w:hAnsi="Arial" w:cs="Arial"/>
          <w:b/>
          <w:bCs/>
          <w:sz w:val="24"/>
          <w:szCs w:val="24"/>
        </w:rPr>
        <w:t>......</w:t>
      </w:r>
      <w:r w:rsidR="00B3230B" w:rsidRPr="00741131">
        <w:rPr>
          <w:rFonts w:ascii="Arial" w:hAnsi="Arial" w:cs="Arial"/>
          <w:b/>
          <w:bCs/>
          <w:sz w:val="24"/>
          <w:szCs w:val="24"/>
        </w:rPr>
        <w:t>.....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5</w:t>
      </w:r>
    </w:p>
    <w:p w14:paraId="0AB467D8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s-ES"/>
        </w:rPr>
      </w:pPr>
    </w:p>
    <w:p w14:paraId="46007F1E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C197DD7" w14:textId="43DC9FAB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Planeación.................................................................................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................</w:t>
      </w:r>
      <w:r w:rsidRPr="00741131">
        <w:rPr>
          <w:rFonts w:ascii="Arial" w:hAnsi="Arial" w:cs="Arial"/>
          <w:b/>
          <w:bCs/>
          <w:sz w:val="24"/>
          <w:szCs w:val="24"/>
        </w:rPr>
        <w:t>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6</w:t>
      </w:r>
    </w:p>
    <w:p w14:paraId="18FD4FB7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8E7D235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07813F9" w14:textId="5DF8A2F3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Alcance................................................................................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.................</w:t>
      </w:r>
      <w:r w:rsidRPr="00741131">
        <w:rPr>
          <w:rFonts w:ascii="Arial" w:hAnsi="Arial" w:cs="Arial"/>
          <w:b/>
          <w:bCs/>
          <w:sz w:val="24"/>
          <w:szCs w:val="24"/>
        </w:rPr>
        <w:t>......</w:t>
      </w:r>
      <w:r w:rsidR="00A46FD8" w:rsidRPr="00741131">
        <w:rPr>
          <w:rFonts w:ascii="Arial" w:hAnsi="Arial" w:cs="Arial"/>
          <w:b/>
          <w:bCs/>
          <w:sz w:val="24"/>
          <w:szCs w:val="24"/>
        </w:rPr>
        <w:t>..</w:t>
      </w:r>
      <w:r w:rsidR="00741131">
        <w:rPr>
          <w:rFonts w:ascii="Arial" w:hAnsi="Arial" w:cs="Arial"/>
          <w:b/>
          <w:bCs/>
          <w:sz w:val="24"/>
          <w:szCs w:val="24"/>
        </w:rPr>
        <w:t>7</w:t>
      </w:r>
    </w:p>
    <w:p w14:paraId="19A2ED55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A77A05D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A4FBD87" w14:textId="058C2C49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Entregables............................................................................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...............</w:t>
      </w:r>
      <w:r w:rsidRPr="00741131">
        <w:rPr>
          <w:rFonts w:ascii="Arial" w:hAnsi="Arial" w:cs="Arial"/>
          <w:b/>
          <w:bCs/>
          <w:sz w:val="24"/>
          <w:szCs w:val="24"/>
        </w:rPr>
        <w:t>....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..</w:t>
      </w:r>
      <w:r w:rsidR="00741131">
        <w:rPr>
          <w:rFonts w:ascii="Arial" w:hAnsi="Arial" w:cs="Arial"/>
          <w:b/>
          <w:bCs/>
          <w:sz w:val="24"/>
          <w:szCs w:val="24"/>
        </w:rPr>
        <w:t>7</w:t>
      </w:r>
    </w:p>
    <w:p w14:paraId="6026CCE7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B8FAEE1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234DC55" w14:textId="2E60BF88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Administración del Programa</w:t>
      </w:r>
      <w:r w:rsidR="00792A34" w:rsidRPr="00741131">
        <w:rPr>
          <w:rFonts w:ascii="Arial" w:hAnsi="Arial" w:cs="Arial"/>
          <w:b/>
          <w:bCs/>
          <w:sz w:val="24"/>
          <w:szCs w:val="24"/>
        </w:rPr>
        <w:t>..</w:t>
      </w:r>
      <w:r w:rsidRPr="00741131">
        <w:rPr>
          <w:rFonts w:ascii="Arial" w:hAnsi="Arial" w:cs="Arial"/>
          <w:b/>
          <w:bCs/>
          <w:sz w:val="24"/>
          <w:szCs w:val="24"/>
        </w:rPr>
        <w:t>......</w:t>
      </w:r>
      <w:r w:rsidR="00792A34" w:rsidRPr="00741131">
        <w:rPr>
          <w:rFonts w:ascii="Arial" w:hAnsi="Arial" w:cs="Arial"/>
          <w:b/>
          <w:bCs/>
          <w:sz w:val="24"/>
          <w:szCs w:val="24"/>
        </w:rPr>
        <w:t>..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</w:t>
      </w:r>
      <w:r w:rsidR="00B3230B" w:rsidRPr="00741131">
        <w:rPr>
          <w:rFonts w:ascii="Arial" w:hAnsi="Arial" w:cs="Arial"/>
          <w:b/>
          <w:bCs/>
          <w:sz w:val="24"/>
          <w:szCs w:val="24"/>
        </w:rPr>
        <w:t>...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.......</w:t>
      </w:r>
      <w:r w:rsidRPr="00741131">
        <w:rPr>
          <w:rFonts w:ascii="Arial" w:hAnsi="Arial" w:cs="Arial"/>
          <w:b/>
          <w:bCs/>
          <w:sz w:val="24"/>
          <w:szCs w:val="24"/>
        </w:rPr>
        <w:t>.</w:t>
      </w:r>
      <w:r w:rsid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....</w:t>
      </w:r>
      <w:r w:rsidR="00741131">
        <w:rPr>
          <w:rFonts w:ascii="Arial" w:hAnsi="Arial" w:cs="Arial"/>
          <w:b/>
          <w:bCs/>
          <w:sz w:val="24"/>
          <w:szCs w:val="24"/>
        </w:rPr>
        <w:t>8</w:t>
      </w:r>
    </w:p>
    <w:p w14:paraId="20F5869E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63A17CB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DAF89A7" w14:textId="08DFB172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Recursos Materiales y Humanos</w:t>
      </w:r>
      <w:r w:rsidR="00792A34" w:rsidRPr="00741131">
        <w:rPr>
          <w:rFonts w:ascii="Arial" w:hAnsi="Arial" w:cs="Arial"/>
          <w:b/>
          <w:bCs/>
          <w:sz w:val="24"/>
          <w:szCs w:val="24"/>
        </w:rPr>
        <w:t>……….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.............................</w:t>
      </w:r>
      <w:r w:rsidR="00B3230B" w:rsidRPr="00741131">
        <w:rPr>
          <w:rFonts w:ascii="Arial" w:hAnsi="Arial" w:cs="Arial"/>
          <w:b/>
          <w:bCs/>
          <w:sz w:val="24"/>
          <w:szCs w:val="24"/>
        </w:rPr>
        <w:t>....</w:t>
      </w:r>
      <w:r w:rsidRPr="00741131">
        <w:rPr>
          <w:rFonts w:ascii="Arial" w:hAnsi="Arial" w:cs="Arial"/>
          <w:b/>
          <w:bCs/>
          <w:sz w:val="24"/>
          <w:szCs w:val="24"/>
        </w:rPr>
        <w:t>..............</w:t>
      </w:r>
      <w:r w:rsidR="00741131">
        <w:rPr>
          <w:rFonts w:ascii="Arial" w:hAnsi="Arial" w:cs="Arial"/>
          <w:b/>
          <w:bCs/>
          <w:sz w:val="24"/>
          <w:szCs w:val="24"/>
        </w:rPr>
        <w:t>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.8</w:t>
      </w:r>
    </w:p>
    <w:p w14:paraId="5240D3BD" w14:textId="77777777" w:rsidR="00792A34" w:rsidRPr="00741131" w:rsidRDefault="00792A34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C07CE1B" w14:textId="77777777" w:rsidR="00A46FD8" w:rsidRPr="00741131" w:rsidRDefault="00A46FD8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27AB07B" w14:textId="3C9EABAA" w:rsidR="004F39AA" w:rsidRPr="00741131" w:rsidRDefault="004F39AA" w:rsidP="004F39A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Administración de Riesgos</w:t>
      </w:r>
      <w:r w:rsidR="00792A34" w:rsidRPr="00741131">
        <w:rPr>
          <w:rFonts w:ascii="Arial" w:hAnsi="Arial" w:cs="Arial"/>
          <w:b/>
          <w:bCs/>
          <w:sz w:val="24"/>
          <w:szCs w:val="24"/>
        </w:rPr>
        <w:t>……..</w:t>
      </w:r>
      <w:r w:rsidRPr="00741131">
        <w:rPr>
          <w:rFonts w:ascii="Arial" w:hAnsi="Arial" w:cs="Arial"/>
          <w:b/>
          <w:bCs/>
          <w:sz w:val="24"/>
          <w:szCs w:val="24"/>
        </w:rPr>
        <w:t>.............</w:t>
      </w:r>
      <w:r w:rsidR="00B3230B" w:rsidRPr="00741131">
        <w:rPr>
          <w:rFonts w:ascii="Arial" w:hAnsi="Arial" w:cs="Arial"/>
          <w:b/>
          <w:bCs/>
          <w:sz w:val="24"/>
          <w:szCs w:val="24"/>
        </w:rPr>
        <w:t>....</w:t>
      </w:r>
      <w:r w:rsidRPr="00741131">
        <w:rPr>
          <w:rFonts w:ascii="Arial" w:hAnsi="Arial" w:cs="Arial"/>
          <w:b/>
          <w:bCs/>
          <w:sz w:val="24"/>
          <w:szCs w:val="24"/>
        </w:rPr>
        <w:t>....................................</w:t>
      </w:r>
      <w:r w:rsidR="00741131">
        <w:rPr>
          <w:rFonts w:ascii="Arial" w:hAnsi="Arial" w:cs="Arial"/>
          <w:b/>
          <w:bCs/>
          <w:sz w:val="24"/>
          <w:szCs w:val="24"/>
        </w:rPr>
        <w:t>....</w:t>
      </w:r>
      <w:r w:rsidRPr="00741131">
        <w:rPr>
          <w:rFonts w:ascii="Arial" w:hAnsi="Arial" w:cs="Arial"/>
          <w:b/>
          <w:bCs/>
          <w:sz w:val="24"/>
          <w:szCs w:val="24"/>
        </w:rPr>
        <w:t>..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.</w:t>
      </w:r>
      <w:r w:rsidR="00741131">
        <w:rPr>
          <w:rFonts w:ascii="Arial" w:hAnsi="Arial" w:cs="Arial"/>
          <w:b/>
          <w:bCs/>
          <w:sz w:val="24"/>
          <w:szCs w:val="24"/>
        </w:rPr>
        <w:t>.</w:t>
      </w:r>
      <w:r w:rsidRPr="00741131">
        <w:rPr>
          <w:rFonts w:ascii="Arial" w:hAnsi="Arial" w:cs="Arial"/>
          <w:b/>
          <w:bCs/>
          <w:sz w:val="24"/>
          <w:szCs w:val="24"/>
        </w:rPr>
        <w:t>..</w:t>
      </w:r>
      <w:r w:rsidR="001D183A">
        <w:rPr>
          <w:rFonts w:ascii="Arial" w:hAnsi="Arial" w:cs="Arial"/>
          <w:b/>
          <w:bCs/>
          <w:sz w:val="24"/>
          <w:szCs w:val="24"/>
        </w:rPr>
        <w:t>9</w:t>
      </w:r>
    </w:p>
    <w:p w14:paraId="67D1543E" w14:textId="77777777" w:rsidR="004F39AA" w:rsidRPr="00741131" w:rsidRDefault="004F39AA" w:rsidP="004F39AA">
      <w:pPr>
        <w:rPr>
          <w:rFonts w:ascii="Arial" w:hAnsi="Arial" w:cs="Arial"/>
          <w:b/>
          <w:bCs/>
          <w:sz w:val="24"/>
          <w:szCs w:val="24"/>
        </w:rPr>
      </w:pPr>
    </w:p>
    <w:p w14:paraId="6499CE93" w14:textId="77777777" w:rsidR="00557A06" w:rsidRPr="00741131" w:rsidRDefault="00557A06">
      <w:pPr>
        <w:rPr>
          <w:rFonts w:ascii="Arial" w:hAnsi="Arial" w:cs="Arial"/>
          <w:b/>
          <w:bCs/>
          <w:sz w:val="24"/>
          <w:szCs w:val="24"/>
        </w:rPr>
      </w:pPr>
    </w:p>
    <w:p w14:paraId="7B96C77F" w14:textId="77777777" w:rsidR="004F39AA" w:rsidRPr="00741131" w:rsidRDefault="004F39AA">
      <w:pPr>
        <w:rPr>
          <w:rFonts w:ascii="Arial" w:hAnsi="Arial" w:cs="Arial"/>
          <w:b/>
          <w:bCs/>
          <w:sz w:val="24"/>
          <w:szCs w:val="24"/>
        </w:rPr>
      </w:pPr>
    </w:p>
    <w:p w14:paraId="62705B21" w14:textId="77777777" w:rsidR="004F39AA" w:rsidRPr="00741131" w:rsidRDefault="004F39AA">
      <w:pPr>
        <w:rPr>
          <w:rFonts w:ascii="Arial" w:hAnsi="Arial" w:cs="Arial"/>
          <w:b/>
          <w:bCs/>
          <w:sz w:val="24"/>
          <w:szCs w:val="24"/>
        </w:rPr>
      </w:pPr>
    </w:p>
    <w:p w14:paraId="0B64F4E8" w14:textId="77777777" w:rsidR="004F39AA" w:rsidRPr="00741131" w:rsidRDefault="004F39AA">
      <w:pPr>
        <w:rPr>
          <w:rFonts w:ascii="Arial" w:hAnsi="Arial" w:cs="Arial"/>
          <w:b/>
          <w:bCs/>
          <w:sz w:val="24"/>
          <w:szCs w:val="24"/>
        </w:rPr>
      </w:pPr>
    </w:p>
    <w:p w14:paraId="3B141BAF" w14:textId="77777777" w:rsidR="004F39AA" w:rsidRPr="00741131" w:rsidRDefault="004F39AA">
      <w:pPr>
        <w:rPr>
          <w:rFonts w:ascii="Arial" w:hAnsi="Arial" w:cs="Arial"/>
          <w:b/>
          <w:bCs/>
          <w:sz w:val="24"/>
          <w:szCs w:val="24"/>
        </w:rPr>
      </w:pPr>
    </w:p>
    <w:p w14:paraId="0D76D348" w14:textId="77777777" w:rsidR="004F39AA" w:rsidRPr="00741131" w:rsidRDefault="004F39AA">
      <w:pPr>
        <w:rPr>
          <w:rFonts w:ascii="Arial" w:hAnsi="Arial" w:cs="Arial"/>
          <w:b/>
          <w:bCs/>
          <w:sz w:val="24"/>
          <w:szCs w:val="24"/>
        </w:rPr>
      </w:pPr>
    </w:p>
    <w:p w14:paraId="2294284E" w14:textId="77777777" w:rsidR="00A46FD8" w:rsidRPr="00741131" w:rsidRDefault="00A46FD8">
      <w:pPr>
        <w:rPr>
          <w:rFonts w:ascii="Arial" w:hAnsi="Arial" w:cs="Arial"/>
          <w:b/>
          <w:bCs/>
          <w:sz w:val="24"/>
          <w:szCs w:val="24"/>
        </w:rPr>
      </w:pPr>
    </w:p>
    <w:p w14:paraId="28DB0630" w14:textId="77777777" w:rsidR="00557A06" w:rsidRPr="00741131" w:rsidRDefault="00557A06">
      <w:pPr>
        <w:rPr>
          <w:rFonts w:ascii="Arial" w:hAnsi="Arial" w:cs="Arial"/>
          <w:b/>
          <w:bCs/>
          <w:sz w:val="24"/>
          <w:szCs w:val="24"/>
        </w:rPr>
      </w:pPr>
    </w:p>
    <w:p w14:paraId="75892EB5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MARCO JURIDICO</w:t>
      </w:r>
    </w:p>
    <w:p w14:paraId="2AD1DCB4" w14:textId="77777777" w:rsidR="00710F89" w:rsidRPr="00741131" w:rsidRDefault="00710F89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500C9E1C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Constitución Política de los Estados Unidos Mexicanos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0F1A8545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Constitución Política del Estado de Coahuila de Zaragoza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07776D87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Ley General de Archivo</w:t>
      </w:r>
      <w:r w:rsidR="00A37AA0" w:rsidRPr="00741131">
        <w:rPr>
          <w:rFonts w:ascii="Arial" w:hAnsi="Arial" w:cs="Arial"/>
          <w:sz w:val="24"/>
          <w:szCs w:val="24"/>
        </w:rPr>
        <w:t>s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36D951C5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Ley de Acceso a la Información Pública para el Estado de Coahuila de Zaragoza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4A22CDFB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Ley de Protección de Datos Personales en Posesión de Sujetos Obligados de</w:t>
      </w:r>
      <w:r w:rsidR="00DA516E" w:rsidRPr="00741131">
        <w:rPr>
          <w:rFonts w:ascii="Arial" w:hAnsi="Arial" w:cs="Arial"/>
          <w:sz w:val="24"/>
          <w:szCs w:val="24"/>
        </w:rPr>
        <w:t>l Estado</w:t>
      </w:r>
      <w:r w:rsidRPr="00741131">
        <w:rPr>
          <w:rFonts w:ascii="Arial" w:hAnsi="Arial" w:cs="Arial"/>
          <w:sz w:val="24"/>
          <w:szCs w:val="24"/>
        </w:rPr>
        <w:t xml:space="preserve"> de Coahuila</w:t>
      </w:r>
      <w:r w:rsidR="00885AE1" w:rsidRPr="00741131">
        <w:rPr>
          <w:rFonts w:ascii="Arial" w:hAnsi="Arial" w:cs="Arial"/>
          <w:sz w:val="24"/>
          <w:szCs w:val="24"/>
        </w:rPr>
        <w:t xml:space="preserve"> de Zaragoza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3444E0BD" w14:textId="77777777" w:rsidR="00F44ACC" w:rsidRPr="00741131" w:rsidRDefault="00F44ACC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Ley </w:t>
      </w:r>
      <w:r w:rsidR="00885AE1" w:rsidRPr="00741131">
        <w:rPr>
          <w:rFonts w:ascii="Arial" w:hAnsi="Arial" w:cs="Arial"/>
          <w:sz w:val="24"/>
          <w:szCs w:val="24"/>
        </w:rPr>
        <w:t xml:space="preserve">General </w:t>
      </w:r>
      <w:r w:rsidRPr="00741131">
        <w:rPr>
          <w:rFonts w:ascii="Arial" w:hAnsi="Arial" w:cs="Arial"/>
          <w:sz w:val="24"/>
          <w:szCs w:val="24"/>
        </w:rPr>
        <w:t xml:space="preserve">de Responsabilidades </w:t>
      </w:r>
      <w:r w:rsidR="00885AE1" w:rsidRPr="00741131">
        <w:rPr>
          <w:rFonts w:ascii="Arial" w:hAnsi="Arial" w:cs="Arial"/>
          <w:sz w:val="24"/>
          <w:szCs w:val="24"/>
        </w:rPr>
        <w:t>Administrativas</w:t>
      </w:r>
      <w:r w:rsidR="00C14BF8" w:rsidRPr="00741131">
        <w:rPr>
          <w:rFonts w:ascii="Arial" w:hAnsi="Arial" w:cs="Arial"/>
          <w:sz w:val="24"/>
          <w:szCs w:val="24"/>
        </w:rPr>
        <w:t>;</w:t>
      </w:r>
    </w:p>
    <w:p w14:paraId="516E823C" w14:textId="4710EB16" w:rsidR="00C14BF8" w:rsidRPr="00741131" w:rsidRDefault="00C14BF8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Reglamento Interior del Instituto Coahuilense de Acceso a la Información Pública</w:t>
      </w:r>
      <w:r w:rsidR="003715F3" w:rsidRPr="00741131">
        <w:rPr>
          <w:rFonts w:ascii="Arial" w:hAnsi="Arial" w:cs="Arial"/>
          <w:sz w:val="24"/>
          <w:szCs w:val="24"/>
        </w:rPr>
        <w:t>;</w:t>
      </w:r>
    </w:p>
    <w:p w14:paraId="68A15F43" w14:textId="0C62644B" w:rsidR="003715F3" w:rsidRPr="00741131" w:rsidRDefault="003715F3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Lineamientos Generales para la Administración y Conservación de los Archivos del Instituto Coahuilense de Acceso a la Información Pública</w:t>
      </w:r>
      <w:r w:rsidR="002C41F8" w:rsidRPr="00741131">
        <w:rPr>
          <w:rFonts w:ascii="Arial" w:hAnsi="Arial" w:cs="Arial"/>
          <w:sz w:val="24"/>
          <w:szCs w:val="24"/>
        </w:rPr>
        <w:t>,</w:t>
      </w:r>
      <w:r w:rsidRPr="00741131">
        <w:rPr>
          <w:rFonts w:ascii="Arial" w:hAnsi="Arial" w:cs="Arial"/>
          <w:sz w:val="24"/>
          <w:szCs w:val="24"/>
        </w:rPr>
        <w:t xml:space="preserve"> y</w:t>
      </w:r>
    </w:p>
    <w:p w14:paraId="17870DE4" w14:textId="51955316" w:rsidR="00F44ACC" w:rsidRPr="00741131" w:rsidRDefault="00885AE1" w:rsidP="00C14BF8">
      <w:pPr>
        <w:pStyle w:val="Prrafodelista"/>
        <w:numPr>
          <w:ilvl w:val="0"/>
          <w:numId w:val="3"/>
        </w:numPr>
        <w:tabs>
          <w:tab w:val="left" w:pos="2189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Lineamientos Generales para la Gestión Documental de la Administración Pública Estatal de Coahuila de Zaragoza</w:t>
      </w:r>
      <w:r w:rsidR="00C14BF8" w:rsidRPr="00741131">
        <w:rPr>
          <w:rFonts w:ascii="Arial" w:hAnsi="Arial" w:cs="Arial"/>
          <w:sz w:val="24"/>
          <w:szCs w:val="24"/>
        </w:rPr>
        <w:t>.</w:t>
      </w:r>
    </w:p>
    <w:p w14:paraId="332CB25B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54C30E52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5A0941A5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30283953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122BEB97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39F9A971" w14:textId="77777777" w:rsidR="00F44ACC" w:rsidRPr="00741131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39E6269F" w14:textId="77777777" w:rsidR="00F44ACC" w:rsidRDefault="00F44ACC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77B705F6" w14:textId="77777777" w:rsidR="001D183A" w:rsidRPr="00741131" w:rsidRDefault="001D183A" w:rsidP="00F44ACC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3D2DF488" w14:textId="77777777" w:rsidR="00631841" w:rsidRPr="00741131" w:rsidRDefault="00556E84" w:rsidP="00556E84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MARCO DE REFERENCIA</w:t>
      </w:r>
    </w:p>
    <w:p w14:paraId="270AC792" w14:textId="77777777" w:rsidR="00B75BBB" w:rsidRPr="00741131" w:rsidRDefault="00B75BBB" w:rsidP="00556E84">
      <w:pPr>
        <w:tabs>
          <w:tab w:val="left" w:pos="2189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14:paraId="6396EE6C" w14:textId="38B63510" w:rsidR="00556E84" w:rsidRPr="00741131" w:rsidRDefault="00AB70D4" w:rsidP="00556E84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La Constitución Política de los Estados Unidos Mexicanos reconoce el derecho de toda persona al acceso a la información, y establece, en su artículo 6</w:t>
      </w:r>
      <w:r w:rsidR="002C41F8" w:rsidRPr="00741131">
        <w:rPr>
          <w:rFonts w:ascii="Arial" w:hAnsi="Arial" w:cs="Arial"/>
          <w:sz w:val="24"/>
          <w:szCs w:val="24"/>
        </w:rPr>
        <w:t>°</w:t>
      </w:r>
      <w:r w:rsidRPr="00741131">
        <w:rPr>
          <w:rFonts w:ascii="Arial" w:hAnsi="Arial" w:cs="Arial"/>
          <w:sz w:val="24"/>
          <w:szCs w:val="24"/>
        </w:rPr>
        <w:t xml:space="preserve">, apartado A, fracciones I y V, que toda la información en posesión de </w:t>
      </w:r>
      <w:r w:rsidR="00885AE1" w:rsidRPr="00741131">
        <w:rPr>
          <w:rFonts w:ascii="Arial" w:hAnsi="Arial" w:cs="Arial"/>
          <w:sz w:val="24"/>
          <w:szCs w:val="24"/>
        </w:rPr>
        <w:t>cualquier autoridad, entidad, órgano y organismo de los Poderes Ejecutivo, Legislativo y Judicial, órganos autónomos, partidos políticos, fideicomisos y fondos públicos, así como de cualquier persona física, moral o sindicato que reciba y ejerza recursos públicos o realice actos de autoridad en el ámbito federal, estatal y municipal, es pública y sólo podrá ser reservada temporalmente por razones de interés público y seguridad nacional, en los términos que fijen las leyes.</w:t>
      </w:r>
      <w:r w:rsidRPr="00741131">
        <w:rPr>
          <w:rFonts w:ascii="Arial" w:hAnsi="Arial" w:cs="Arial"/>
          <w:sz w:val="24"/>
          <w:szCs w:val="24"/>
        </w:rPr>
        <w:t xml:space="preserve"> </w:t>
      </w:r>
      <w:r w:rsidR="00885AE1" w:rsidRPr="00741131">
        <w:rPr>
          <w:rFonts w:ascii="Arial" w:hAnsi="Arial" w:cs="Arial"/>
          <w:sz w:val="24"/>
          <w:szCs w:val="24"/>
        </w:rPr>
        <w:t>P</w:t>
      </w:r>
      <w:r w:rsidRPr="00741131">
        <w:rPr>
          <w:rFonts w:ascii="Arial" w:hAnsi="Arial" w:cs="Arial"/>
          <w:sz w:val="24"/>
          <w:szCs w:val="24"/>
        </w:rPr>
        <w:t xml:space="preserve">or lo que los sujetos obligados deberán, en el ámbito de sus respectivas competencias, documentar todo acto que derive del ejercicio de sus facultades o funciones; para ello se ordena que deberán preservar sus documentos en archivos administrativos organizados y actualizados. </w:t>
      </w:r>
    </w:p>
    <w:p w14:paraId="3045A2E4" w14:textId="77777777" w:rsidR="00556E84" w:rsidRPr="00741131" w:rsidRDefault="00AB70D4" w:rsidP="00556E84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Los archivos son evidentemente testimonio documental del actuar de la administración, y siempre han estado presentes en la evolución del Estado Mexicano. Sin duda alguna, a partir de la era de la transparencia mexicana han tomado cada vez más protagonismo en la conformación de una nación que requiere de instituciones legales con vocación democrática. </w:t>
      </w:r>
    </w:p>
    <w:p w14:paraId="7A86CFC1" w14:textId="77777777" w:rsidR="00556E84" w:rsidRPr="00741131" w:rsidRDefault="00AB70D4" w:rsidP="00556E84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Al ser testimonio del actuar del Estado, los archivos deben constituir la base para la transparencia y la rendición de cuentas, así como deben garantizar un acceso efectivo, pero controlado a los datos personales. Su organización, conservación, preservación, acceso y administración homogénea también constituyen una garantía para el gobernado de su derecho a tener una buena administración, y facilitan el pleno ejercicio de los derechos humanos, así como el derecho a la verdad y a la memoria, entre otros.</w:t>
      </w:r>
    </w:p>
    <w:p w14:paraId="20DD1188" w14:textId="77777777" w:rsidR="00631841" w:rsidRPr="00741131" w:rsidRDefault="00AB70D4" w:rsidP="00556E84">
      <w:pPr>
        <w:tabs>
          <w:tab w:val="left" w:pos="6480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La organización, conservación, preservación, acceso y administración homogénea de los documentos también constituyen una garantía para el gobernado de su derecho a tener una buena administración, y facilitan el pleno ejercicio de los derechos humanos, así como el derecho a la verdad y a la memoria, entre otros. </w:t>
      </w:r>
      <w:r w:rsidRPr="00741131">
        <w:rPr>
          <w:rFonts w:ascii="Arial" w:hAnsi="Arial" w:cs="Arial"/>
          <w:sz w:val="24"/>
          <w:szCs w:val="24"/>
        </w:rPr>
        <w:tab/>
        <w:t xml:space="preserve"> </w:t>
      </w:r>
      <w:r w:rsidRPr="00741131">
        <w:rPr>
          <w:rFonts w:ascii="Arial" w:hAnsi="Arial" w:cs="Arial"/>
          <w:sz w:val="24"/>
          <w:szCs w:val="24"/>
        </w:rPr>
        <w:tab/>
      </w:r>
    </w:p>
    <w:p w14:paraId="5BF64FF8" w14:textId="77777777" w:rsidR="00631841" w:rsidRPr="00741131" w:rsidRDefault="00631841" w:rsidP="00F80A24">
      <w:pPr>
        <w:tabs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</w:p>
    <w:p w14:paraId="1366B477" w14:textId="77777777" w:rsidR="00631841" w:rsidRPr="00741131" w:rsidRDefault="00631841" w:rsidP="00F80A24">
      <w:pPr>
        <w:tabs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</w:p>
    <w:p w14:paraId="6625E4C3" w14:textId="77777777" w:rsidR="00631841" w:rsidRPr="00741131" w:rsidRDefault="00631841" w:rsidP="00F80A24">
      <w:pPr>
        <w:tabs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</w:p>
    <w:p w14:paraId="2D6E0DA5" w14:textId="77777777" w:rsidR="00F80A24" w:rsidRPr="00741131" w:rsidRDefault="00F80A24" w:rsidP="00F80A24">
      <w:pPr>
        <w:tabs>
          <w:tab w:val="left" w:pos="6480"/>
        </w:tabs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JUSTIFICACIÓN</w:t>
      </w:r>
    </w:p>
    <w:p w14:paraId="720E345A" w14:textId="77777777" w:rsidR="00FC1483" w:rsidRPr="00741131" w:rsidRDefault="002E1DFA" w:rsidP="00D742C3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El Plan Anual de Desarrollo Archivístico (PADA), es un instrumento de gestión de corto, mediano y largo plazo que contempla acciones a emprender a escala institucional para la modernización y mejoramiento continuo de los servicios documentales y archivísticos, estableciendo estructuras normativas, técnicas y metodológicas para la implementación de estrategias encaminadas a mejorar el proceso de organización y conservación documental en los archivos de trámite y concentración.</w:t>
      </w:r>
    </w:p>
    <w:p w14:paraId="25FB507E" w14:textId="77777777" w:rsidR="0083724B" w:rsidRPr="00741131" w:rsidRDefault="002E1DFA" w:rsidP="00D742C3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Con la finalidad de coadyuvar en el proceso de elaboración del Plan Anual de Desarrollo Archivístico (PADA), </w:t>
      </w:r>
      <w:r w:rsidR="00B3230B" w:rsidRPr="00741131">
        <w:rPr>
          <w:rFonts w:ascii="Arial" w:hAnsi="Arial" w:cs="Arial"/>
          <w:sz w:val="24"/>
          <w:szCs w:val="24"/>
        </w:rPr>
        <w:t>el Instituto Coahuilense de Acceso a la Información Pública,</w:t>
      </w:r>
      <w:r w:rsidRPr="00741131">
        <w:rPr>
          <w:rFonts w:ascii="Arial" w:hAnsi="Arial" w:cs="Arial"/>
          <w:sz w:val="24"/>
          <w:szCs w:val="24"/>
        </w:rPr>
        <w:t xml:space="preserve"> emite el presente documento, el cual ofrece los criterios generales que serán de utilidad para que </w:t>
      </w:r>
      <w:r w:rsidR="00B3230B" w:rsidRPr="00741131">
        <w:rPr>
          <w:rFonts w:ascii="Arial" w:hAnsi="Arial" w:cs="Arial"/>
          <w:sz w:val="24"/>
          <w:szCs w:val="24"/>
        </w:rPr>
        <w:t>la Coordinación de Archivos, a través de la Dirección de Gestión Documental y Procedimientos,</w:t>
      </w:r>
      <w:r w:rsidRPr="00741131">
        <w:rPr>
          <w:rFonts w:ascii="Arial" w:hAnsi="Arial" w:cs="Arial"/>
          <w:sz w:val="24"/>
          <w:szCs w:val="24"/>
        </w:rPr>
        <w:t xml:space="preserve"> cumpla con lo establecido en los artículos 23 al 26 de la Ley General de Archivos (LGA).</w:t>
      </w:r>
    </w:p>
    <w:p w14:paraId="354BA58D" w14:textId="77777777" w:rsidR="0083724B" w:rsidRPr="00741131" w:rsidRDefault="0083724B" w:rsidP="006A3EC4">
      <w:pPr>
        <w:tabs>
          <w:tab w:val="left" w:pos="6480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OBJETIVOS</w:t>
      </w:r>
      <w:r w:rsidR="00710F89" w:rsidRPr="00741131">
        <w:rPr>
          <w:rFonts w:ascii="Arial" w:hAnsi="Arial" w:cs="Arial"/>
          <w:b/>
          <w:bCs/>
          <w:sz w:val="24"/>
          <w:szCs w:val="24"/>
        </w:rPr>
        <w:t>.</w:t>
      </w:r>
    </w:p>
    <w:p w14:paraId="321AD968" w14:textId="77777777" w:rsidR="00710F89" w:rsidRPr="00741131" w:rsidRDefault="0083724B" w:rsidP="00D742C3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Generales</w:t>
      </w:r>
      <w:r w:rsidR="00710F89" w:rsidRPr="00741131">
        <w:rPr>
          <w:rFonts w:ascii="Arial" w:hAnsi="Arial" w:cs="Arial"/>
          <w:sz w:val="24"/>
          <w:szCs w:val="24"/>
        </w:rPr>
        <w:t>.</w:t>
      </w:r>
    </w:p>
    <w:p w14:paraId="4B1333B0" w14:textId="77777777" w:rsidR="0083724B" w:rsidRPr="00741131" w:rsidRDefault="0083724B" w:rsidP="00D742C3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Integrar las estrategias, pro</w:t>
      </w:r>
      <w:r w:rsidR="00AD06F0" w:rsidRPr="00741131">
        <w:rPr>
          <w:rFonts w:ascii="Arial" w:hAnsi="Arial" w:cs="Arial"/>
          <w:sz w:val="24"/>
          <w:szCs w:val="24"/>
        </w:rPr>
        <w:t>gramas</w:t>
      </w:r>
      <w:r w:rsidRPr="00741131">
        <w:rPr>
          <w:rFonts w:ascii="Arial" w:hAnsi="Arial" w:cs="Arial"/>
          <w:sz w:val="24"/>
          <w:szCs w:val="24"/>
        </w:rPr>
        <w:t xml:space="preserve"> y actividades archivísticas para el debido funcionamiento del </w:t>
      </w:r>
      <w:r w:rsidR="006A3EC4" w:rsidRPr="00741131">
        <w:rPr>
          <w:rFonts w:ascii="Arial" w:hAnsi="Arial" w:cs="Arial"/>
          <w:sz w:val="24"/>
          <w:szCs w:val="24"/>
        </w:rPr>
        <w:t>Sistema</w:t>
      </w:r>
      <w:r w:rsidRPr="00741131">
        <w:rPr>
          <w:rFonts w:ascii="Arial" w:hAnsi="Arial" w:cs="Arial"/>
          <w:sz w:val="24"/>
          <w:szCs w:val="24"/>
        </w:rPr>
        <w:t xml:space="preserve"> Institucional de</w:t>
      </w:r>
      <w:r w:rsidR="00B3230B" w:rsidRPr="00741131">
        <w:rPr>
          <w:rFonts w:ascii="Arial" w:hAnsi="Arial" w:cs="Arial"/>
          <w:sz w:val="24"/>
          <w:szCs w:val="24"/>
        </w:rPr>
        <w:t>l Instituto Coahuilense de Acceso a la Información Pública</w:t>
      </w:r>
      <w:r w:rsidRPr="00741131">
        <w:rPr>
          <w:rFonts w:ascii="Arial" w:hAnsi="Arial" w:cs="Arial"/>
          <w:sz w:val="24"/>
          <w:szCs w:val="24"/>
        </w:rPr>
        <w:t xml:space="preserve">, en cumplimiento de las Obligaciones </w:t>
      </w:r>
      <w:r w:rsidR="006A3EC4" w:rsidRPr="00741131">
        <w:rPr>
          <w:rFonts w:ascii="Arial" w:hAnsi="Arial" w:cs="Arial"/>
          <w:sz w:val="24"/>
          <w:szCs w:val="24"/>
        </w:rPr>
        <w:t>establecidas</w:t>
      </w:r>
      <w:r w:rsidRPr="00741131">
        <w:rPr>
          <w:rFonts w:ascii="Arial" w:hAnsi="Arial" w:cs="Arial"/>
          <w:sz w:val="24"/>
          <w:szCs w:val="24"/>
        </w:rPr>
        <w:t xml:space="preserve"> en los artículos 23, 24, 25, 26 de Ley General de Archivos, para el ejercicio 2023.</w:t>
      </w:r>
    </w:p>
    <w:p w14:paraId="3AB2B6A9" w14:textId="77777777" w:rsidR="006A3EC4" w:rsidRPr="00741131" w:rsidRDefault="006A3EC4" w:rsidP="00D742C3">
      <w:pPr>
        <w:tabs>
          <w:tab w:val="left" w:pos="6480"/>
        </w:tabs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Mejorar el funcionamiento del Sistema Institucional de Archivos y dar homogeneidad a los procesos archivísticos para la documentación que se genera y resguarda dentro </w:t>
      </w:r>
      <w:r w:rsidR="00B3230B" w:rsidRPr="00741131">
        <w:rPr>
          <w:rFonts w:ascii="Arial" w:hAnsi="Arial" w:cs="Arial"/>
          <w:sz w:val="24"/>
          <w:szCs w:val="24"/>
        </w:rPr>
        <w:t>del Instituto</w:t>
      </w:r>
      <w:r w:rsidRPr="00741131">
        <w:rPr>
          <w:rFonts w:ascii="Arial" w:hAnsi="Arial" w:cs="Arial"/>
          <w:sz w:val="24"/>
          <w:szCs w:val="24"/>
        </w:rPr>
        <w:t>, vigilando además que los documentos cumplan con su ciclo vital, así como mantener los archivos de trámite y concentración debidamente organizados con la finalidad</w:t>
      </w:r>
      <w:r w:rsidR="00AD06F0" w:rsidRPr="00741131">
        <w:rPr>
          <w:rFonts w:ascii="Arial" w:hAnsi="Arial" w:cs="Arial"/>
          <w:sz w:val="24"/>
          <w:szCs w:val="24"/>
        </w:rPr>
        <w:t xml:space="preserve"> de</w:t>
      </w:r>
      <w:r w:rsidRPr="00741131">
        <w:rPr>
          <w:rFonts w:ascii="Arial" w:hAnsi="Arial" w:cs="Arial"/>
          <w:sz w:val="24"/>
          <w:szCs w:val="24"/>
        </w:rPr>
        <w:t xml:space="preserve"> mejorar el proceso de organización y conservación documental.</w:t>
      </w:r>
    </w:p>
    <w:p w14:paraId="7516556C" w14:textId="77777777" w:rsidR="00E43618" w:rsidRPr="00741131" w:rsidRDefault="00E43618" w:rsidP="00E43618">
      <w:pPr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 </w:t>
      </w:r>
      <w:r w:rsidR="00633954" w:rsidRPr="00741131">
        <w:rPr>
          <w:rFonts w:ascii="Arial" w:hAnsi="Arial" w:cs="Arial"/>
          <w:sz w:val="24"/>
          <w:szCs w:val="24"/>
        </w:rPr>
        <w:t>Específicos</w:t>
      </w:r>
      <w:r w:rsidR="00710F89" w:rsidRPr="00741131">
        <w:rPr>
          <w:rFonts w:ascii="Arial" w:hAnsi="Arial" w:cs="Arial"/>
          <w:sz w:val="24"/>
          <w:szCs w:val="24"/>
        </w:rPr>
        <w:t>.</w:t>
      </w:r>
    </w:p>
    <w:p w14:paraId="74D7FCE1" w14:textId="77777777" w:rsidR="0029763D" w:rsidRPr="00741131" w:rsidRDefault="00E43618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Implementar métodos que garanticen la correcta organización de archivos.</w:t>
      </w:r>
    </w:p>
    <w:p w14:paraId="1D0D2C44" w14:textId="77777777" w:rsidR="00285702" w:rsidRPr="00741131" w:rsidRDefault="0029763D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Contar con archivos organizados, controlados y actualizados.</w:t>
      </w:r>
    </w:p>
    <w:p w14:paraId="1D67EF2B" w14:textId="77777777" w:rsidR="0029763D" w:rsidRPr="00741131" w:rsidRDefault="0029763D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Implementar acciones y medidas necesarias para el cumplimiento de la normatividad de los archivos vigentes.</w:t>
      </w:r>
    </w:p>
    <w:p w14:paraId="374EFC85" w14:textId="77777777" w:rsidR="0029763D" w:rsidRPr="00741131" w:rsidRDefault="0029763D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Lograr una eficaz y eficiente organización, administración conservación y preservación de los documentos de archivo resguardados.</w:t>
      </w:r>
    </w:p>
    <w:p w14:paraId="6C3A411F" w14:textId="77777777" w:rsidR="00633954" w:rsidRPr="00741131" w:rsidRDefault="00633954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lastRenderedPageBreak/>
        <w:t>Definir operaci</w:t>
      </w:r>
      <w:r w:rsidR="00A37AA0" w:rsidRPr="00741131">
        <w:rPr>
          <w:rFonts w:ascii="Arial" w:hAnsi="Arial" w:cs="Arial"/>
          <w:sz w:val="24"/>
          <w:szCs w:val="24"/>
        </w:rPr>
        <w:t>o</w:t>
      </w:r>
      <w:r w:rsidRPr="00741131">
        <w:rPr>
          <w:rFonts w:ascii="Arial" w:hAnsi="Arial" w:cs="Arial"/>
          <w:sz w:val="24"/>
          <w:szCs w:val="24"/>
        </w:rPr>
        <w:t>n</w:t>
      </w:r>
      <w:r w:rsidR="00A37AA0" w:rsidRPr="00741131">
        <w:rPr>
          <w:rFonts w:ascii="Arial" w:hAnsi="Arial" w:cs="Arial"/>
          <w:sz w:val="24"/>
          <w:szCs w:val="24"/>
        </w:rPr>
        <w:t>es</w:t>
      </w:r>
      <w:r w:rsidRPr="00741131">
        <w:rPr>
          <w:rFonts w:ascii="Arial" w:hAnsi="Arial" w:cs="Arial"/>
          <w:sz w:val="24"/>
          <w:szCs w:val="24"/>
        </w:rPr>
        <w:t xml:space="preserve"> del sistema automatizado para la gestión documental y administración de archivos.</w:t>
      </w:r>
    </w:p>
    <w:p w14:paraId="11E1350E" w14:textId="77777777" w:rsidR="0029763D" w:rsidRPr="00741131" w:rsidRDefault="0029763D" w:rsidP="00A37AA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Dar cumplimiento al ciclo vital de los documentos para mantener un adecuado proceso de gestión documental.</w:t>
      </w:r>
    </w:p>
    <w:p w14:paraId="07BD180E" w14:textId="77777777" w:rsidR="00633954" w:rsidRPr="00741131" w:rsidRDefault="00633954" w:rsidP="00633954">
      <w:pPr>
        <w:ind w:left="360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PLANEACIÓN</w:t>
      </w:r>
      <w:r w:rsidR="00710F89" w:rsidRPr="00741131">
        <w:rPr>
          <w:rFonts w:ascii="Arial" w:hAnsi="Arial" w:cs="Arial"/>
          <w:b/>
          <w:bCs/>
          <w:sz w:val="24"/>
          <w:szCs w:val="24"/>
        </w:rPr>
        <w:t>.</w:t>
      </w:r>
    </w:p>
    <w:p w14:paraId="7C508CE0" w14:textId="77777777" w:rsidR="00633954" w:rsidRPr="00741131" w:rsidRDefault="008D78B4" w:rsidP="00A37AA0">
      <w:pPr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Para el alcance de los Objetivos antes listados se estima necesario llevar a</w:t>
      </w:r>
      <w:r w:rsidR="00FD4C2E" w:rsidRPr="00741131">
        <w:rPr>
          <w:rFonts w:ascii="Arial" w:hAnsi="Arial" w:cs="Arial"/>
          <w:sz w:val="24"/>
          <w:szCs w:val="24"/>
        </w:rPr>
        <w:t xml:space="preserve"> </w:t>
      </w:r>
      <w:r w:rsidRPr="00741131">
        <w:rPr>
          <w:rFonts w:ascii="Arial" w:hAnsi="Arial" w:cs="Arial"/>
          <w:sz w:val="24"/>
          <w:szCs w:val="24"/>
        </w:rPr>
        <w:t xml:space="preserve">cabo las siguientes actividades para el cumplimiento de los objetivos planteados: </w:t>
      </w:r>
    </w:p>
    <w:tbl>
      <w:tblPr>
        <w:tblW w:w="6383" w:type="pct"/>
        <w:tblInd w:w="-1281" w:type="dxa"/>
        <w:tblCellMar>
          <w:left w:w="70" w:type="dxa"/>
          <w:right w:w="70" w:type="dxa"/>
        </w:tblCellMar>
        <w:tblLook w:val="0600" w:firstRow="0" w:lastRow="0" w:firstColumn="0" w:lastColumn="0" w:noHBand="1" w:noVBand="1"/>
      </w:tblPr>
      <w:tblGrid>
        <w:gridCol w:w="1334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  <w:gridCol w:w="207"/>
      </w:tblGrid>
      <w:tr w:rsidR="00B117E9" w:rsidRPr="00741131" w14:paraId="5CF6D945" w14:textId="77777777" w:rsidTr="002A3918">
        <w:trPr>
          <w:trHeight w:val="685"/>
        </w:trPr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39396BA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1. SEGUIMIENTO DE LA GESTIÓN Y ADMINISTRACIÓN DOCUMENTAL DEL INSTITUTO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6AE2DBD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Enero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1C19F8C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Febrero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2B6A441C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Marzo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26C3C123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Abril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3ED522D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Mayo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11A5BA9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Junio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1DF406B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Julio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35B1E4A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Agosto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049ED76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Sept.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5CB97AD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Oct.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52AAFC7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Nov.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04A5854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Dic.</w:t>
            </w:r>
          </w:p>
        </w:tc>
      </w:tr>
      <w:tr w:rsidR="00B117E9" w:rsidRPr="00741131" w14:paraId="35526103" w14:textId="77777777" w:rsidTr="002A3918">
        <w:trPr>
          <w:trHeight w:val="315"/>
        </w:trPr>
        <w:tc>
          <w:tcPr>
            <w:tcW w:w="7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4FA1C2A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ACTIVIDADES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A17208C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3448518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56DA55A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A6D55B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F7D6BF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9A509C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B74DFC0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DB89506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D3A03E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5B5D24D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B518BB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  <w:tc>
          <w:tcPr>
            <w:tcW w:w="35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269F115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  <w:t>Semana</w:t>
            </w:r>
          </w:p>
        </w:tc>
      </w:tr>
      <w:tr w:rsidR="00F50171" w:rsidRPr="00741131" w14:paraId="191CD64C" w14:textId="77777777" w:rsidTr="002A3918">
        <w:trPr>
          <w:trHeight w:val="300"/>
        </w:trPr>
        <w:tc>
          <w:tcPr>
            <w:tcW w:w="7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0744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2"/>
                <w:szCs w:val="12"/>
                <w:lang w:eastAsia="es-MX"/>
              </w:rPr>
            </w:pP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3599D82" w14:textId="77777777" w:rsidR="00B117E9" w:rsidRPr="00741131" w:rsidRDefault="00B117E9" w:rsidP="00B117E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FFC7CA3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4464F29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3857987C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381968E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D79805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93CFFF0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43389E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83E5C7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B6D9971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36A472F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DDA812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299D42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26D3A09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3358188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5B1C1C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F6475E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C0C84CC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374F6A70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CB32CEA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0CF123C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2FB39C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AE440B1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1928A86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DD90C10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AB087A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150A9DE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E919D43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34AF79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E095D8E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856FA89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BD62D7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29B03F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FF3535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04D06D0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AF34FCD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73495664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F84423F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6FEE57E8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5AF4423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FD5B91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529D6E2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12572CB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4B1B5A7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4092B4B0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572AA8CA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1A9A39F5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FAADC"/>
            <w:vAlign w:val="center"/>
            <w:hideMark/>
          </w:tcPr>
          <w:p w14:paraId="29AE270D" w14:textId="77777777" w:rsidR="00B117E9" w:rsidRPr="00741131" w:rsidRDefault="00B117E9" w:rsidP="00B117E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4</w:t>
            </w:r>
          </w:p>
        </w:tc>
      </w:tr>
      <w:tr w:rsidR="00F50171" w:rsidRPr="00741131" w14:paraId="6DAA8F5C" w14:textId="77777777" w:rsidTr="002A3918">
        <w:trPr>
          <w:trHeight w:val="916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3226345A" w14:textId="77777777" w:rsidR="007D21A3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u w:val="single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u w:val="single"/>
                <w:lang w:eastAsia="es-MX"/>
              </w:rPr>
              <w:t>En la Oficialía de Partes:</w:t>
            </w:r>
          </w:p>
          <w:p w14:paraId="0255DA69" w14:textId="7666186D" w:rsidR="00B117E9" w:rsidRPr="00741131" w:rsidRDefault="007D21A3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levar a cabo la recepción de la correspondencia externa e interna, además de sellar, digitalizar, registrar y turnar al área correspondiente.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2A8957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87B776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39FEA6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8F1532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D0FED2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70A309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CF7AE0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4DC4F5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2DC555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9C2757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421636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FEEFB9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E37EC1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269D6D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164132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73FB49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1FF83C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270613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C4E135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A487F1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3F8B3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2CB8C6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5D513D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A671E8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10C2CA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B1A51F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BC86E1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3353D8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C85581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290C5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6F25EA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B26232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11EA07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EFFC18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4AF24C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E22BD3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5C2FF0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4BD94D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802EC6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333A9B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001E4A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3AEF14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96C251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D892F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38AE7E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2EE1D3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3E2D01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F55124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5EB50098" w14:textId="77777777" w:rsidTr="002A3918">
        <w:trPr>
          <w:trHeight w:val="703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434AB71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u w:val="single"/>
                <w:lang w:eastAsia="es-MX"/>
              </w:rPr>
              <w:t>En el Archivo de Trámite: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br/>
              <w:t>Llevar a cabo el proceso de Transferencia Primaria con cada una de las áreas administrativas del Instituto.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45FD15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EECF7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69A18C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0B4FFC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AC64B3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43F69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FD140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9AE415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D0EAC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70660B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ABA6A2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C877A8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73E8B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DB3178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9B9E7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F1A38A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BFB61A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5DF77A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8FF007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9C290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83811A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A0B2AA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97159A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C8A6DD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5A372D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A7A923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B48A44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CD2C5C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CFB487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F18459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132807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976D0B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E329A0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64C07A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DCEC7A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0CECCD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894B57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C023E9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D29099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A60D52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FDEB62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DFDCBD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C826F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2F9341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D4F1BA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EE3FD2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B7493C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255C00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3BBCDCEC" w14:textId="77777777" w:rsidTr="002A3918">
        <w:trPr>
          <w:trHeight w:val="2230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58162DC1" w14:textId="7E1ABDAE" w:rsidR="007D21A3" w:rsidRPr="00741131" w:rsidRDefault="00B117E9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u w:val="single"/>
                <w:lang w:eastAsia="es-MX"/>
              </w:rPr>
              <w:t>En el Archivo de Concentración: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u w:val="single"/>
                <w:lang w:eastAsia="es-MX"/>
              </w:rPr>
              <w:br/>
            </w:r>
            <w:r w:rsidR="007D21A3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-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Llevar a cabo la recepción de la transferencia primaria</w:t>
            </w:r>
            <w:r w:rsidR="007D21A3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.</w:t>
            </w:r>
          </w:p>
          <w:p w14:paraId="371F664A" w14:textId="77777777" w:rsidR="006933CB" w:rsidRPr="00741131" w:rsidRDefault="006933CB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3BB520E2" w14:textId="77777777" w:rsidR="007D21A3" w:rsidRPr="00741131" w:rsidRDefault="007D21A3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-Organizar y hacer espacios para la recepción de archivos.</w:t>
            </w:r>
          </w:p>
          <w:p w14:paraId="0DA9D0D3" w14:textId="77777777" w:rsidR="006933CB" w:rsidRPr="00741131" w:rsidRDefault="006933CB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5A3B5B21" w14:textId="77777777" w:rsidR="006933CB" w:rsidRPr="00741131" w:rsidRDefault="007D21A3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-B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rindar servicio de préstamo y consulta a las áreas administrativas del Instituto que lo requieran.</w:t>
            </w:r>
          </w:p>
          <w:p w14:paraId="3B4DA07E" w14:textId="46BCF622" w:rsidR="007D21A3" w:rsidRPr="00741131" w:rsidRDefault="00B117E9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br/>
            </w:r>
            <w:r w:rsidR="007D21A3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- 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Llevar a cabo la encuadernación de las Actas Ordinarias y Extraordinarias del Consejo desde el 2004 al 202</w:t>
            </w:r>
            <w:r w:rsidR="007D21A3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3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.</w:t>
            </w:r>
          </w:p>
          <w:p w14:paraId="26521463" w14:textId="77777777" w:rsidR="006933CB" w:rsidRPr="00741131" w:rsidRDefault="006933CB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0A60AE5A" w14:textId="62EBC76D" w:rsidR="007D21A3" w:rsidRPr="00741131" w:rsidRDefault="007D21A3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-Realizar Galería de Fotos de los </w:t>
            </w:r>
            <w:proofErr w:type="gramStart"/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Presidentes</w:t>
            </w:r>
            <w:proofErr w:type="gramEnd"/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 y los Consejos que ha tenido el ICAI desde el 2004 al 2024.</w:t>
            </w:r>
          </w:p>
          <w:p w14:paraId="265F5194" w14:textId="77777777" w:rsidR="006933CB" w:rsidRPr="00741131" w:rsidRDefault="006933CB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60E4B3A3" w14:textId="3752B35A" w:rsidR="00B117E9" w:rsidRPr="00741131" w:rsidRDefault="007D21A3" w:rsidP="007D21A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-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Llevar a cabo el desarrollo y elaboración de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 los 20 años de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 Historia del Instituto.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0CC6E0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DA6A98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DC2CB2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4F9787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18EE4C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1EAF8E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E5AF37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23AA4E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ED5CE4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B5713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690CE5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C4954C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445EFF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A14C8B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655F2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E008EC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672047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F222E7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D5D278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9C33F8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269598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E9BE24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D43FED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94DB3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DAACE0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CADF45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882E69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0D467C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F9CFC2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814D7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F86838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670F1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5EA56D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1215B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2D84D1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F1196D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0D46DC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08443A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D237D9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596A8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FD4E13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4D09A1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1B3B35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5F4657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BE5D4B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B1EFAD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E8A4CC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AAFF7A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6933CB" w:rsidRPr="00741131" w14:paraId="32A62717" w14:textId="77777777" w:rsidTr="006933CB">
        <w:trPr>
          <w:trHeight w:val="435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57740AFF" w14:textId="77777777" w:rsidR="00B117E9" w:rsidRPr="00741131" w:rsidRDefault="00B117E9" w:rsidP="002A391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lastRenderedPageBreak/>
              <w:t xml:space="preserve">2. DIGITALIZACIÓN DE DOCUMENTOS 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D6BA7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D562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F02F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418DA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51EC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DABEE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BE6B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DBE2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5FF8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8611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02808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9C9E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4983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A026E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01839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16A7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FDCBF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879FA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055F8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2D9F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49B79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160A0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8BA26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E15C6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283F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D0BB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A86BA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36307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E46C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1E42A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F0760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E096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EBE83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9905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62BF6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4D66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262B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302B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0D063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3777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FF1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1A41D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5DDA5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8EC6C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6D75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3A09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446C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C012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24E5404E" w14:textId="77777777" w:rsidTr="006933CB">
        <w:trPr>
          <w:trHeight w:val="555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52AF431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En el Archivo de Concentración, llevar a cabo la digitalización de los archivos de los años </w:t>
            </w:r>
            <w:r w:rsidR="00F11236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2009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 al 20</w:t>
            </w:r>
            <w:r w:rsidR="00F11236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11</w:t>
            </w: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.</w:t>
            </w:r>
          </w:p>
          <w:p w14:paraId="24E52EAC" w14:textId="77777777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2B75FD20" w14:textId="77777777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14104396" w14:textId="77777777" w:rsidR="006933CB" w:rsidRPr="00741131" w:rsidRDefault="006933CB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0CE8431D" w14:textId="77777777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11AEF232" w14:textId="77777777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0A00B1AB" w14:textId="77777777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  <w:p w14:paraId="2B366DFB" w14:textId="52714854" w:rsidR="00F11236" w:rsidRPr="00741131" w:rsidRDefault="00F11236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5FAB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112C9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E816A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B9422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B2AE0C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6FEF92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EA84CF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99D81B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A86F99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722E09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100ED18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38A003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03615D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5F0C23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058253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09826F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81B9AE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613AE6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C17443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3A1E4A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4CDA43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022ECF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6E97EA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6AD562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2CE6BC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408D2A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186676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C3A9CC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F9CA85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7F3516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C87761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3C9889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58948C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EBA61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1F4D593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564389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0DC001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2FCBA0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479EE3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4B5ADD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8DB11D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747F49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E801BF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3BD2F3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9273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2922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DE5B0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56180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0708236D" w14:textId="77777777" w:rsidTr="00741131">
        <w:trPr>
          <w:trHeight w:val="382"/>
        </w:trPr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09E0AFCE" w14:textId="74FFD4D5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 xml:space="preserve">3. PROCESO DE </w:t>
            </w:r>
            <w:r w:rsidR="006933CB"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VALORACIÓN Y</w:t>
            </w: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 xml:space="preserve"> DEPURACIÓN DOCUMENTAL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BC51F8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457E9B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BAD0F1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929568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1EA2D9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FE4204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DB6E12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BE8E9E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1619D4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8DC8C2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FF8C32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5647DF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B420C9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FEA6AE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F13FC8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CCBB45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DD32E2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99E43E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79F64B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8E8512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37DD1E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CEA867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C35BDF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4C505F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583BEA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A35334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5FD104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865187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968E71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877723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964AB2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606B97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B06741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1A01FA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6EAEAD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D40E5B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DBA927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9920DB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325E71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01E8E7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F4BEE1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EF94B8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CD296B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5EBBD7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FD0952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FF632F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30DD9B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5660CD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1FB2B551" w14:textId="77777777" w:rsidTr="00741131">
        <w:trPr>
          <w:trHeight w:val="1845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5E43B55B" w14:textId="436FE4B3" w:rsidR="00B117E9" w:rsidRPr="00741131" w:rsidRDefault="002A3918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levar a cabo el proceso de valoración y depuración documental en conjunto con el Grupo Interdisciplinario</w:t>
            </w:r>
            <w:r w:rsidR="003D3822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,</w:t>
            </w:r>
          </w:p>
          <w:p w14:paraId="0E38B8A6" w14:textId="09253816" w:rsidR="006933CB" w:rsidRPr="00741131" w:rsidRDefault="006933CB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de los archivos de las unidades administrativas de los años 2005 al 2008.</w:t>
            </w:r>
          </w:p>
          <w:p w14:paraId="66915D11" w14:textId="3D840ECE" w:rsidR="002A3918" w:rsidRPr="00741131" w:rsidRDefault="002A3918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llevar a cabo los movimientos necesarios de reacomodo de los archivos y realizar la nueva señalización y etiquetas de cajas de archivo.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1AC3C6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79706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7F3758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1F03AE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8112DD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618CDE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0A0CCB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3DB987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A743E2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88252B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AABEE7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0E7A5E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1D4F0D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127C14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D2F30A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669C79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31BA92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73606B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EABFBB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6E366A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CE6EF9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282272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625F9C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9ED5BD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1E8C7D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5A47EF5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14B644E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F7D863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7D93C0D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285969B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939967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014EAF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42C19B4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186ED90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6F878AA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bottom"/>
            <w:hideMark/>
          </w:tcPr>
          <w:p w14:paraId="3DDEDE3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A00C59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AA82BB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0A29FE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9DCCA8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651F7E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19F48F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6BFA1A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0A9165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1CA50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988FDD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77DFE8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799BB4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56EE86BE" w14:textId="77777777" w:rsidTr="00741131">
        <w:trPr>
          <w:trHeight w:val="629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14:paraId="25E2971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b/>
                <w:bCs/>
                <w:color w:val="FFFFFF"/>
                <w:sz w:val="12"/>
                <w:szCs w:val="12"/>
                <w:lang w:eastAsia="es-MX"/>
              </w:rPr>
              <w:t>4. CAPACITACIÓN EN MATERIA DE ARCHIVOS A LOS SUJETOS OBLIGADOS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0CAAC0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A35CF7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D6438E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8E70DD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30AE5E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423490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8B5778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4B70B6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D3D18F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BF40F4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CFA01C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E2264D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8826AA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E41B85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A49EC9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106815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19C1B8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CD8E3B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7A5670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F6E7F8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D1F9E9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114997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E505F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C69690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2EE431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990F9F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9D2311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FB1968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AE8466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BE0DDD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CAA67F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062CAF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912337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A4D10C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988A29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9D34D7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A4F54F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07BBBA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5DA144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A48231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C76C72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3C3EE6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E9EA6C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771490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00B93D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7339A7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61B893E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10FD1C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6C104DC0" w14:textId="77777777" w:rsidTr="00741131">
        <w:trPr>
          <w:trHeight w:val="345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9EBF5"/>
            <w:vAlign w:val="center"/>
            <w:hideMark/>
          </w:tcPr>
          <w:p w14:paraId="17B4189E" w14:textId="4AA4A4B2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Programar y realizar un Foro de Archivos</w:t>
            </w:r>
            <w:r w:rsidR="006933CB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 xml:space="preserve"> y evento del Día del Archivista Coahuilense.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321326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B984EF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D19818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68B6CF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DE1087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D0DAB6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07615F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D3491F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CFD12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39674C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E0B641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60C9A9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C93FFA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4C29CB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903723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441C8B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ABD6CB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FFFB13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F3D9E6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9F2F46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897714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4E1AAC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061630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321732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54BE7C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C06944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37263D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66D345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67D52D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0E07B5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EE7B18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991B55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5E5F69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232A71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C42320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286AB6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36AA5B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D63939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022510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F8BBB2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1E97D52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1D9416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46AE555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290CFDC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72701826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515B62B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39E7CD1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14:paraId="0CB3E2C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  <w:tr w:rsidR="00F50171" w:rsidRPr="00741131" w14:paraId="1706B1ED" w14:textId="77777777" w:rsidTr="002A3918">
        <w:trPr>
          <w:trHeight w:val="690"/>
        </w:trPr>
        <w:tc>
          <w:tcPr>
            <w:tcW w:w="7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9EBF5"/>
            <w:vAlign w:val="center"/>
            <w:hideMark/>
          </w:tcPr>
          <w:p w14:paraId="4883ADF2" w14:textId="1DE2BF49" w:rsidR="00B117E9" w:rsidRPr="00741131" w:rsidRDefault="006933CB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R</w:t>
            </w:r>
            <w:r w:rsidR="00B117E9"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ealizar capacitaciones personalizadas a los sujetos obligados que lo requieran.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EB4E5A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CDBB94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45F787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D9E26F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7494CC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213954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453CCD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DE554F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1F8E51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47A668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6BBE61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177E9A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04BCD4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70F620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42F9D3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1AE896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FD98F53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85C66B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BDDC5E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5FE5B6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A055D80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AE0E49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0AE870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27F7328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E71AE4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A37D77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B5121C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289C8A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AE4789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9F2969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A88DE8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3FCCA9B2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2996D94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B1B04F7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69A2EB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3FF7BDA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B3F0B6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CA6150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A81DC34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02E979E1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51F56F0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FB2160C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7E04B069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4F0951F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C958C2B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402F3985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6EBE6C5E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14:paraId="1A50562D" w14:textId="77777777" w:rsidR="00B117E9" w:rsidRPr="00741131" w:rsidRDefault="00B117E9" w:rsidP="00B117E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</w:pPr>
            <w:r w:rsidRPr="00741131">
              <w:rPr>
                <w:rFonts w:ascii="Arial" w:eastAsia="Times New Roman" w:hAnsi="Arial" w:cs="Arial"/>
                <w:color w:val="000000"/>
                <w:sz w:val="12"/>
                <w:szCs w:val="12"/>
                <w:lang w:eastAsia="es-MX"/>
              </w:rPr>
              <w:t> </w:t>
            </w:r>
          </w:p>
        </w:tc>
      </w:tr>
    </w:tbl>
    <w:p w14:paraId="76E47FB3" w14:textId="77777777" w:rsidR="00CD4CA5" w:rsidRPr="00741131" w:rsidRDefault="002A508A" w:rsidP="002A508A">
      <w:pPr>
        <w:tabs>
          <w:tab w:val="left" w:pos="1628"/>
        </w:tabs>
        <w:ind w:left="360"/>
        <w:jc w:val="both"/>
        <w:rPr>
          <w:rFonts w:ascii="Arial" w:hAnsi="Arial" w:cs="Arial"/>
          <w:sz w:val="10"/>
          <w:szCs w:val="10"/>
        </w:rPr>
      </w:pPr>
      <w:r w:rsidRPr="00741131">
        <w:rPr>
          <w:rFonts w:ascii="Arial" w:hAnsi="Arial" w:cs="Arial"/>
          <w:sz w:val="10"/>
          <w:szCs w:val="10"/>
        </w:rPr>
        <w:tab/>
      </w:r>
    </w:p>
    <w:p w14:paraId="3703F57B" w14:textId="77777777" w:rsidR="00CD4CA5" w:rsidRPr="00741131" w:rsidRDefault="00CD4CA5" w:rsidP="00A37AA0">
      <w:pPr>
        <w:ind w:left="360"/>
        <w:jc w:val="both"/>
        <w:rPr>
          <w:rFonts w:ascii="Arial" w:hAnsi="Arial" w:cs="Arial"/>
          <w:sz w:val="10"/>
          <w:szCs w:val="10"/>
        </w:rPr>
      </w:pPr>
    </w:p>
    <w:p w14:paraId="2DED487A" w14:textId="77777777" w:rsidR="00631841" w:rsidRPr="00741131" w:rsidRDefault="00B75BBB" w:rsidP="00631841">
      <w:pPr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</w:t>
      </w:r>
      <w:r w:rsidR="000E25C3" w:rsidRPr="00741131">
        <w:rPr>
          <w:rFonts w:ascii="Arial" w:hAnsi="Arial" w:cs="Arial"/>
          <w:b/>
          <w:bCs/>
          <w:sz w:val="24"/>
          <w:szCs w:val="24"/>
        </w:rPr>
        <w:t>LCANCE.</w:t>
      </w:r>
    </w:p>
    <w:p w14:paraId="03022D2B" w14:textId="77777777" w:rsidR="000E25C3" w:rsidRPr="00741131" w:rsidRDefault="000E25C3" w:rsidP="000E25C3">
      <w:pPr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El Presente Programa</w:t>
      </w:r>
      <w:r w:rsidR="007523F0" w:rsidRPr="00741131">
        <w:rPr>
          <w:rFonts w:ascii="Arial" w:hAnsi="Arial" w:cs="Arial"/>
          <w:sz w:val="24"/>
          <w:szCs w:val="24"/>
        </w:rPr>
        <w:t xml:space="preserve"> deberá aplicarse en todas las u</w:t>
      </w:r>
      <w:r w:rsidRPr="00741131">
        <w:rPr>
          <w:rFonts w:ascii="Arial" w:hAnsi="Arial" w:cs="Arial"/>
          <w:sz w:val="24"/>
          <w:szCs w:val="24"/>
        </w:rPr>
        <w:t xml:space="preserve">nidades administrativas considerando las necesidades de cada una de ellas, de tal manera que se consolide el Sistema Institucional de Archivos </w:t>
      </w:r>
      <w:r w:rsidR="002A3918" w:rsidRPr="00741131">
        <w:rPr>
          <w:rFonts w:ascii="Arial" w:hAnsi="Arial" w:cs="Arial"/>
          <w:sz w:val="24"/>
          <w:szCs w:val="24"/>
        </w:rPr>
        <w:t>del Instituto</w:t>
      </w:r>
      <w:r w:rsidRPr="00741131">
        <w:rPr>
          <w:rFonts w:ascii="Arial" w:hAnsi="Arial" w:cs="Arial"/>
          <w:sz w:val="24"/>
          <w:szCs w:val="24"/>
        </w:rPr>
        <w:t>, logrando una adecuada gestión y organización de los archivos, tanto los de trámite como el de concentración.</w:t>
      </w:r>
    </w:p>
    <w:p w14:paraId="5085F861" w14:textId="77777777" w:rsidR="000E25C3" w:rsidRPr="00741131" w:rsidRDefault="000E25C3" w:rsidP="000E25C3">
      <w:pPr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ENTREGABLES</w:t>
      </w:r>
    </w:p>
    <w:p w14:paraId="3E968EED" w14:textId="1304F8F5" w:rsidR="000E25C3" w:rsidRPr="00741131" w:rsidRDefault="000E25C3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Seguimiento de Gestión y Administración Documental </w:t>
      </w:r>
      <w:r w:rsidR="00A37FEB" w:rsidRPr="00741131">
        <w:rPr>
          <w:rFonts w:ascii="Arial" w:hAnsi="Arial" w:cs="Arial"/>
          <w:sz w:val="24"/>
          <w:szCs w:val="24"/>
        </w:rPr>
        <w:t>del Instituto</w:t>
      </w:r>
      <w:r w:rsidRPr="00741131">
        <w:rPr>
          <w:rFonts w:ascii="Arial" w:hAnsi="Arial" w:cs="Arial"/>
          <w:sz w:val="24"/>
          <w:szCs w:val="24"/>
        </w:rPr>
        <w:t>.</w:t>
      </w:r>
    </w:p>
    <w:p w14:paraId="30F5E1A8" w14:textId="77777777" w:rsidR="000E25C3" w:rsidRPr="00741131" w:rsidRDefault="000E25C3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Capacitación en materia de archivos a los sujetos </w:t>
      </w:r>
      <w:r w:rsidR="002E1FA2" w:rsidRPr="00741131">
        <w:rPr>
          <w:rFonts w:ascii="Arial" w:hAnsi="Arial" w:cs="Arial"/>
          <w:sz w:val="24"/>
          <w:szCs w:val="24"/>
        </w:rPr>
        <w:t>obligados que lo requieran.</w:t>
      </w:r>
    </w:p>
    <w:p w14:paraId="63DEAF6A" w14:textId="77777777" w:rsidR="002E1FA2" w:rsidRPr="00741131" w:rsidRDefault="002E1FA2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Proceso de Valoración y Depuración Documental.</w:t>
      </w:r>
    </w:p>
    <w:p w14:paraId="76150019" w14:textId="279A134D" w:rsidR="00A37FEB" w:rsidRPr="00741131" w:rsidRDefault="00A37FEB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Digitalización de los archivos de 2009 al 2011.</w:t>
      </w:r>
    </w:p>
    <w:p w14:paraId="526F311B" w14:textId="62F1FA01" w:rsidR="001808DE" w:rsidRPr="00741131" w:rsidRDefault="001808DE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lastRenderedPageBreak/>
        <w:t>Encuadernación de las Actas de Sesiones del Instituto de 2004 al 2023.</w:t>
      </w:r>
    </w:p>
    <w:p w14:paraId="389663FA" w14:textId="1DF8CD55" w:rsidR="001808DE" w:rsidRPr="00741131" w:rsidRDefault="001808DE" w:rsidP="000E25C3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Galería de Fotos del Pleno del Consejo General del 2004 al 2024.</w:t>
      </w:r>
    </w:p>
    <w:p w14:paraId="70FC56FD" w14:textId="77777777" w:rsidR="00CD4CA5" w:rsidRPr="00741131" w:rsidRDefault="00CD4CA5" w:rsidP="00631841">
      <w:pPr>
        <w:pStyle w:val="Prrafodelista"/>
        <w:jc w:val="both"/>
        <w:rPr>
          <w:rFonts w:ascii="Arial" w:hAnsi="Arial" w:cs="Arial"/>
          <w:sz w:val="24"/>
          <w:szCs w:val="24"/>
        </w:rPr>
      </w:pPr>
    </w:p>
    <w:p w14:paraId="1BA20DD1" w14:textId="77777777" w:rsidR="00035A53" w:rsidRPr="00741131" w:rsidRDefault="00871D0E" w:rsidP="00035A53">
      <w:pPr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ADMINISTRACION DEL PROGRAMA</w:t>
      </w:r>
    </w:p>
    <w:p w14:paraId="32F8BF9A" w14:textId="2F5CC072" w:rsidR="0063307D" w:rsidRPr="00741131" w:rsidRDefault="0063307D" w:rsidP="00035A53">
      <w:pPr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El presente Programa Anual de Desarrollo Archivístico, será publicado en el portal de internet d</w:t>
      </w:r>
      <w:r w:rsidR="001808DE" w:rsidRPr="00741131">
        <w:rPr>
          <w:rFonts w:ascii="Arial" w:hAnsi="Arial" w:cs="Arial"/>
          <w:sz w:val="24"/>
          <w:szCs w:val="24"/>
        </w:rPr>
        <w:t>el Instituto Coahuilense de Acceso a la Información Pública</w:t>
      </w:r>
      <w:r w:rsidR="002A5E4B" w:rsidRPr="00741131">
        <w:rPr>
          <w:rFonts w:ascii="Arial" w:hAnsi="Arial" w:cs="Arial"/>
          <w:sz w:val="24"/>
          <w:szCs w:val="24"/>
        </w:rPr>
        <w:t>.</w:t>
      </w:r>
    </w:p>
    <w:p w14:paraId="0BDB4506" w14:textId="411C3C09" w:rsidR="00EE3720" w:rsidRPr="00741131" w:rsidRDefault="0063307D" w:rsidP="00035A53">
      <w:pPr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El titular de Área Coordinadora de Archivos comunicará al Grupo Interdisciplinario y a los responsables de los Archivos de Trámite</w:t>
      </w:r>
      <w:r w:rsidR="002A5E4B" w:rsidRPr="00741131">
        <w:rPr>
          <w:rFonts w:ascii="Arial" w:hAnsi="Arial" w:cs="Arial"/>
          <w:sz w:val="24"/>
          <w:szCs w:val="24"/>
        </w:rPr>
        <w:t>,</w:t>
      </w:r>
      <w:r w:rsidRPr="00741131">
        <w:rPr>
          <w:rFonts w:ascii="Arial" w:hAnsi="Arial" w:cs="Arial"/>
          <w:sz w:val="24"/>
          <w:szCs w:val="24"/>
        </w:rPr>
        <w:t xml:space="preserve"> de Concentración e Histórico de los objetivos y las actividades programadas en el Programa Anual de Desarrollo Archivístico 202</w:t>
      </w:r>
      <w:r w:rsidR="001808DE" w:rsidRPr="00741131">
        <w:rPr>
          <w:rFonts w:ascii="Arial" w:hAnsi="Arial" w:cs="Arial"/>
          <w:sz w:val="24"/>
          <w:szCs w:val="24"/>
        </w:rPr>
        <w:t>4</w:t>
      </w:r>
      <w:r w:rsidRPr="00741131">
        <w:rPr>
          <w:rFonts w:ascii="Arial" w:hAnsi="Arial" w:cs="Arial"/>
          <w:sz w:val="24"/>
          <w:szCs w:val="24"/>
        </w:rPr>
        <w:t xml:space="preserve">. </w:t>
      </w:r>
    </w:p>
    <w:p w14:paraId="43F6C21A" w14:textId="324E10ED" w:rsidR="00741131" w:rsidRPr="00741131" w:rsidRDefault="00EE3720" w:rsidP="001808DE">
      <w:pPr>
        <w:tabs>
          <w:tab w:val="center" w:pos="4599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 xml:space="preserve">     </w:t>
      </w:r>
      <w:r w:rsidR="00EE39F8" w:rsidRPr="00741131">
        <w:rPr>
          <w:rFonts w:ascii="Arial" w:hAnsi="Arial" w:cs="Arial"/>
          <w:b/>
          <w:bCs/>
          <w:sz w:val="24"/>
          <w:szCs w:val="24"/>
        </w:rPr>
        <w:t xml:space="preserve">     </w:t>
      </w:r>
    </w:p>
    <w:p w14:paraId="50DE0CDD" w14:textId="71401F1E" w:rsidR="00F070A4" w:rsidRPr="00741131" w:rsidRDefault="00F070A4" w:rsidP="001808DE">
      <w:pPr>
        <w:tabs>
          <w:tab w:val="center" w:pos="4599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RECURSOS MATERIALES Y HUMANOS</w:t>
      </w:r>
      <w:r w:rsidRPr="00741131">
        <w:rPr>
          <w:rFonts w:ascii="Arial" w:hAnsi="Arial" w:cs="Arial"/>
          <w:b/>
          <w:bCs/>
          <w:sz w:val="24"/>
          <w:szCs w:val="24"/>
        </w:rPr>
        <w:tab/>
      </w:r>
    </w:p>
    <w:p w14:paraId="71A052C6" w14:textId="73F97F97" w:rsidR="00F070A4" w:rsidRPr="00741131" w:rsidRDefault="00F070A4" w:rsidP="00F070A4">
      <w:pPr>
        <w:tabs>
          <w:tab w:val="center" w:pos="4599"/>
        </w:tabs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Para llevar a cabo la implement</w:t>
      </w:r>
      <w:r w:rsidR="00243A4C" w:rsidRPr="00741131">
        <w:rPr>
          <w:rFonts w:ascii="Arial" w:hAnsi="Arial" w:cs="Arial"/>
          <w:sz w:val="24"/>
          <w:szCs w:val="24"/>
        </w:rPr>
        <w:t>ación y logro de los objetivos del PADA 202</w:t>
      </w:r>
      <w:r w:rsidR="001808DE" w:rsidRPr="00741131">
        <w:rPr>
          <w:rFonts w:ascii="Arial" w:hAnsi="Arial" w:cs="Arial"/>
          <w:sz w:val="24"/>
          <w:szCs w:val="24"/>
        </w:rPr>
        <w:t>4</w:t>
      </w:r>
      <w:r w:rsidR="00243A4C" w:rsidRPr="00741131">
        <w:rPr>
          <w:rFonts w:ascii="Arial" w:hAnsi="Arial" w:cs="Arial"/>
          <w:sz w:val="24"/>
          <w:szCs w:val="24"/>
        </w:rPr>
        <w:t xml:space="preserve">, se contemplarán con los recursos disponibles </w:t>
      </w:r>
      <w:r w:rsidR="00D7704D" w:rsidRPr="00741131">
        <w:rPr>
          <w:rFonts w:ascii="Arial" w:hAnsi="Arial" w:cs="Arial"/>
          <w:sz w:val="24"/>
          <w:szCs w:val="24"/>
        </w:rPr>
        <w:t>del Instituto</w:t>
      </w:r>
      <w:r w:rsidR="00243A4C" w:rsidRPr="00741131">
        <w:rPr>
          <w:rFonts w:ascii="Arial" w:hAnsi="Arial" w:cs="Arial"/>
          <w:sz w:val="24"/>
          <w:szCs w:val="24"/>
        </w:rPr>
        <w:t>.</w:t>
      </w:r>
    </w:p>
    <w:tbl>
      <w:tblPr>
        <w:tblW w:w="52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48"/>
        <w:gridCol w:w="3868"/>
        <w:gridCol w:w="4535"/>
      </w:tblGrid>
      <w:tr w:rsidR="00B75BBB" w:rsidRPr="001D183A" w14:paraId="0320A265" w14:textId="77777777" w:rsidTr="001D183A">
        <w:trPr>
          <w:trHeight w:val="19"/>
        </w:trPr>
        <w:tc>
          <w:tcPr>
            <w:tcW w:w="507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DBEC7F8" w14:textId="77777777" w:rsidR="00EE39F8" w:rsidRPr="001D183A" w:rsidRDefault="00EE39F8" w:rsidP="00741131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b/>
                <w:bCs/>
                <w:sz w:val="16"/>
                <w:szCs w:val="16"/>
              </w:rPr>
              <w:t>No.</w:t>
            </w:r>
          </w:p>
        </w:tc>
        <w:tc>
          <w:tcPr>
            <w:tcW w:w="2068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B0A3C93" w14:textId="77777777" w:rsidR="00EE39F8" w:rsidRPr="001D183A" w:rsidRDefault="00EE39F8" w:rsidP="00741131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b/>
                <w:bCs/>
                <w:sz w:val="16"/>
                <w:szCs w:val="16"/>
              </w:rPr>
              <w:t>Actividades Planificadas</w:t>
            </w:r>
          </w:p>
        </w:tc>
        <w:tc>
          <w:tcPr>
            <w:tcW w:w="2425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2C2B82F" w14:textId="77777777" w:rsidR="00EE39F8" w:rsidRPr="001D183A" w:rsidRDefault="00EE39F8" w:rsidP="00741131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b/>
                <w:bCs/>
                <w:sz w:val="16"/>
                <w:szCs w:val="16"/>
              </w:rPr>
              <w:t>Requerimientos e insumos</w:t>
            </w:r>
          </w:p>
        </w:tc>
      </w:tr>
      <w:tr w:rsidR="00B75BBB" w:rsidRPr="001D183A" w14:paraId="76E31913" w14:textId="77777777" w:rsidTr="001D183A">
        <w:trPr>
          <w:trHeight w:val="1737"/>
        </w:trPr>
        <w:tc>
          <w:tcPr>
            <w:tcW w:w="507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6029C77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06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D394C4D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Foro de Archivos</w:t>
            </w:r>
          </w:p>
        </w:tc>
        <w:tc>
          <w:tcPr>
            <w:tcW w:w="2425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A311EB4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Espacio para la realización del Foro.</w:t>
            </w:r>
          </w:p>
          <w:p w14:paraId="6973A30C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Sonido y micrófonos</w:t>
            </w:r>
          </w:p>
          <w:p w14:paraId="14430464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Tarima</w:t>
            </w:r>
          </w:p>
          <w:p w14:paraId="6A0C1B8F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Mesas para el presídium, registro y Coffe break.</w:t>
            </w:r>
          </w:p>
          <w:p w14:paraId="6D8A35BB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Laptop y cañón</w:t>
            </w:r>
          </w:p>
          <w:p w14:paraId="6A3C3FA4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Pantalla</w:t>
            </w:r>
          </w:p>
          <w:p w14:paraId="24626865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Invitaciones</w:t>
            </w:r>
          </w:p>
          <w:p w14:paraId="6E4BC128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Programa</w:t>
            </w:r>
          </w:p>
          <w:p w14:paraId="6B3E0CE5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Ficha técnica</w:t>
            </w:r>
          </w:p>
          <w:p w14:paraId="4681A6A6" w14:textId="77777777" w:rsidR="00EE39F8" w:rsidRPr="001D183A" w:rsidRDefault="00EE39F8" w:rsidP="00EE39F8">
            <w:pPr>
              <w:numPr>
                <w:ilvl w:val="0"/>
                <w:numId w:val="8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Listas de asistencia</w:t>
            </w:r>
          </w:p>
        </w:tc>
      </w:tr>
      <w:tr w:rsidR="00B75BBB" w:rsidRPr="001D183A" w14:paraId="6957EB08" w14:textId="77777777" w:rsidTr="001D183A">
        <w:trPr>
          <w:trHeight w:val="461"/>
        </w:trPr>
        <w:tc>
          <w:tcPr>
            <w:tcW w:w="507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145E7E4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06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DDBE36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Capacitaciones</w:t>
            </w:r>
          </w:p>
        </w:tc>
        <w:tc>
          <w:tcPr>
            <w:tcW w:w="2425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1304D6" w14:textId="77777777" w:rsidR="00EE39F8" w:rsidRPr="001D183A" w:rsidRDefault="00EE39F8" w:rsidP="00EE39F8">
            <w:pPr>
              <w:numPr>
                <w:ilvl w:val="0"/>
                <w:numId w:val="9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Espacio para la realización de la capacitación.</w:t>
            </w:r>
          </w:p>
          <w:p w14:paraId="01AD6834" w14:textId="77777777" w:rsidR="00EE39F8" w:rsidRPr="001D183A" w:rsidRDefault="00EE39F8" w:rsidP="00EE39F8">
            <w:pPr>
              <w:numPr>
                <w:ilvl w:val="0"/>
                <w:numId w:val="9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Laptop y cañón</w:t>
            </w:r>
          </w:p>
          <w:p w14:paraId="74833A13" w14:textId="77777777" w:rsidR="00EE39F8" w:rsidRPr="001D183A" w:rsidRDefault="00B75BBB" w:rsidP="00EE39F8">
            <w:pPr>
              <w:numPr>
                <w:ilvl w:val="0"/>
                <w:numId w:val="9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Presentación y l</w:t>
            </w:r>
            <w:r w:rsidR="00EE39F8" w:rsidRPr="001D183A">
              <w:rPr>
                <w:rFonts w:ascii="Arial" w:hAnsi="Arial" w:cs="Arial"/>
                <w:sz w:val="16"/>
                <w:szCs w:val="16"/>
              </w:rPr>
              <w:t>istas de asistencia</w:t>
            </w:r>
          </w:p>
        </w:tc>
      </w:tr>
      <w:tr w:rsidR="00B75BBB" w:rsidRPr="001D183A" w14:paraId="4D679E79" w14:textId="77777777" w:rsidTr="00741131">
        <w:trPr>
          <w:trHeight w:val="547"/>
        </w:trPr>
        <w:tc>
          <w:tcPr>
            <w:tcW w:w="507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CE073AF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06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9C30259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Digitalización</w:t>
            </w:r>
          </w:p>
        </w:tc>
        <w:tc>
          <w:tcPr>
            <w:tcW w:w="2425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93E0140" w14:textId="77777777" w:rsidR="00EE39F8" w:rsidRPr="001D183A" w:rsidRDefault="00EE39F8" w:rsidP="00EE39F8">
            <w:pPr>
              <w:numPr>
                <w:ilvl w:val="0"/>
                <w:numId w:val="10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Software</w:t>
            </w:r>
            <w:r w:rsidR="00B75BBB" w:rsidRPr="001D183A">
              <w:rPr>
                <w:rFonts w:ascii="Arial" w:hAnsi="Arial" w:cs="Arial"/>
                <w:sz w:val="16"/>
                <w:szCs w:val="16"/>
              </w:rPr>
              <w:t xml:space="preserve"> y/o Programa</w:t>
            </w:r>
            <w:r w:rsidRPr="001D183A">
              <w:rPr>
                <w:rFonts w:ascii="Arial" w:hAnsi="Arial" w:cs="Arial"/>
                <w:sz w:val="16"/>
                <w:szCs w:val="16"/>
              </w:rPr>
              <w:t xml:space="preserve"> de Digitalización</w:t>
            </w:r>
            <w:r w:rsidR="00B75BBB" w:rsidRPr="001D183A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6AC2C3E6" w14:textId="77777777" w:rsidR="00EE39F8" w:rsidRPr="001D183A" w:rsidRDefault="00EE39F8" w:rsidP="00EE39F8">
            <w:pPr>
              <w:numPr>
                <w:ilvl w:val="0"/>
                <w:numId w:val="10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Digitalizadoras</w:t>
            </w:r>
          </w:p>
          <w:p w14:paraId="4CE22B9D" w14:textId="77777777" w:rsidR="00EE39F8" w:rsidRPr="001D183A" w:rsidRDefault="00EE39F8" w:rsidP="00EE39F8">
            <w:pPr>
              <w:numPr>
                <w:ilvl w:val="0"/>
                <w:numId w:val="10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Computadoras</w:t>
            </w:r>
          </w:p>
          <w:p w14:paraId="1BB016CE" w14:textId="77777777" w:rsidR="00EE39F8" w:rsidRPr="001D183A" w:rsidRDefault="00EE39F8" w:rsidP="00EE39F8">
            <w:pPr>
              <w:numPr>
                <w:ilvl w:val="0"/>
                <w:numId w:val="10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Servidor</w:t>
            </w:r>
          </w:p>
        </w:tc>
      </w:tr>
      <w:tr w:rsidR="00B75BBB" w:rsidRPr="001D183A" w14:paraId="07E55DC3" w14:textId="77777777" w:rsidTr="00741131">
        <w:trPr>
          <w:trHeight w:val="1888"/>
        </w:trPr>
        <w:tc>
          <w:tcPr>
            <w:tcW w:w="507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B37664B" w14:textId="77777777" w:rsidR="00EE39F8" w:rsidRPr="001D183A" w:rsidRDefault="00EE39F8" w:rsidP="00EE39F8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068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75C1906" w14:textId="77777777" w:rsidR="00EE39F8" w:rsidRPr="001D183A" w:rsidRDefault="00EE39F8" w:rsidP="00EE39F8">
            <w:pPr>
              <w:tabs>
                <w:tab w:val="center" w:pos="4599"/>
              </w:tabs>
              <w:spacing w:after="0" w:line="240" w:lineRule="auto"/>
              <w:ind w:left="3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Proceso de Valoración y Depuración Documental.</w:t>
            </w:r>
          </w:p>
          <w:p w14:paraId="6338C37C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Análisis y verificación de la documentación a valorar.</w:t>
            </w:r>
          </w:p>
          <w:p w14:paraId="13B050C1" w14:textId="48655CC8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 xml:space="preserve">Elaboración de </w:t>
            </w:r>
            <w:r w:rsidR="001808DE" w:rsidRPr="001D183A">
              <w:rPr>
                <w:rFonts w:ascii="Arial" w:hAnsi="Arial" w:cs="Arial"/>
                <w:sz w:val="16"/>
                <w:szCs w:val="16"/>
              </w:rPr>
              <w:t xml:space="preserve">Inventarios de baja y </w:t>
            </w:r>
            <w:r w:rsidRPr="001D183A">
              <w:rPr>
                <w:rFonts w:ascii="Arial" w:hAnsi="Arial" w:cs="Arial"/>
                <w:sz w:val="16"/>
                <w:szCs w:val="16"/>
              </w:rPr>
              <w:t>fichas técnicas.</w:t>
            </w:r>
          </w:p>
          <w:p w14:paraId="6E16B462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Elaboración de dictamen y baja documental</w:t>
            </w:r>
          </w:p>
          <w:p w14:paraId="7812FD3F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Reunión con el G.I.</w:t>
            </w:r>
          </w:p>
          <w:p w14:paraId="0B8A5E97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Realizar depuración documental.</w:t>
            </w:r>
          </w:p>
          <w:p w14:paraId="565B6E57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Realizar Transferencia Secundaria.</w:t>
            </w:r>
          </w:p>
        </w:tc>
        <w:tc>
          <w:tcPr>
            <w:tcW w:w="2425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A4F53F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Hojas de máquina</w:t>
            </w:r>
          </w:p>
          <w:p w14:paraId="2F612C1B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Computadora</w:t>
            </w:r>
          </w:p>
          <w:p w14:paraId="3DE5E6D1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Impresora</w:t>
            </w:r>
          </w:p>
          <w:p w14:paraId="37D4C60E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Cajas de archivo</w:t>
            </w:r>
          </w:p>
          <w:p w14:paraId="78BED0AA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Etiquetas</w:t>
            </w:r>
          </w:p>
          <w:p w14:paraId="4B57F1D5" w14:textId="77777777" w:rsidR="00EE39F8" w:rsidRPr="001D183A" w:rsidRDefault="00EE39F8" w:rsidP="00EE39F8">
            <w:pPr>
              <w:numPr>
                <w:ilvl w:val="0"/>
                <w:numId w:val="11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83A">
              <w:rPr>
                <w:rFonts w:ascii="Arial" w:hAnsi="Arial" w:cs="Arial"/>
                <w:sz w:val="16"/>
                <w:szCs w:val="16"/>
              </w:rPr>
              <w:t>Hojas de papel bond para señalizaciones.</w:t>
            </w:r>
          </w:p>
        </w:tc>
      </w:tr>
    </w:tbl>
    <w:p w14:paraId="054AAC1A" w14:textId="77777777" w:rsidR="00EA5D5A" w:rsidRPr="00741131" w:rsidRDefault="00EA5D5A" w:rsidP="00F070A4">
      <w:pPr>
        <w:tabs>
          <w:tab w:val="center" w:pos="4599"/>
        </w:tabs>
        <w:ind w:left="360"/>
        <w:jc w:val="both"/>
        <w:rPr>
          <w:rFonts w:ascii="Arial" w:hAnsi="Arial" w:cs="Arial"/>
          <w:sz w:val="24"/>
          <w:szCs w:val="24"/>
        </w:rPr>
      </w:pPr>
    </w:p>
    <w:p w14:paraId="2B220019" w14:textId="77777777" w:rsidR="00741131" w:rsidRPr="00741131" w:rsidRDefault="00741131" w:rsidP="00F070A4">
      <w:pPr>
        <w:tabs>
          <w:tab w:val="center" w:pos="4599"/>
        </w:tabs>
        <w:ind w:left="360"/>
        <w:jc w:val="both"/>
        <w:rPr>
          <w:rFonts w:ascii="Arial" w:hAnsi="Arial" w:cs="Arial"/>
          <w:sz w:val="24"/>
          <w:szCs w:val="24"/>
        </w:rPr>
      </w:pPr>
    </w:p>
    <w:p w14:paraId="05F3D5EC" w14:textId="77777777" w:rsidR="00EE3720" w:rsidRPr="00741131" w:rsidRDefault="00EE39F8" w:rsidP="00EE3720">
      <w:pPr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741131">
        <w:rPr>
          <w:rFonts w:ascii="Arial" w:hAnsi="Arial" w:cs="Arial"/>
          <w:b/>
          <w:bCs/>
          <w:sz w:val="24"/>
          <w:szCs w:val="24"/>
        </w:rPr>
        <w:t>A</w:t>
      </w:r>
      <w:r w:rsidR="00EE3720" w:rsidRPr="00741131">
        <w:rPr>
          <w:rFonts w:ascii="Arial" w:hAnsi="Arial" w:cs="Arial"/>
          <w:b/>
          <w:bCs/>
          <w:sz w:val="24"/>
          <w:szCs w:val="24"/>
        </w:rPr>
        <w:t>DMINISTRAC</w:t>
      </w:r>
      <w:r w:rsidR="00B75BBB" w:rsidRPr="00741131">
        <w:rPr>
          <w:rFonts w:ascii="Arial" w:hAnsi="Arial" w:cs="Arial"/>
          <w:b/>
          <w:bCs/>
          <w:sz w:val="24"/>
          <w:szCs w:val="24"/>
        </w:rPr>
        <w:t>I</w:t>
      </w:r>
      <w:r w:rsidR="00EE3720" w:rsidRPr="00741131">
        <w:rPr>
          <w:rFonts w:ascii="Arial" w:hAnsi="Arial" w:cs="Arial"/>
          <w:b/>
          <w:bCs/>
          <w:sz w:val="24"/>
          <w:szCs w:val="24"/>
        </w:rPr>
        <w:t>ÓN DE RIESGOS</w:t>
      </w:r>
    </w:p>
    <w:p w14:paraId="7662853D" w14:textId="77777777" w:rsidR="00EE3720" w:rsidRPr="00741131" w:rsidRDefault="00EE3720" w:rsidP="00EE3720">
      <w:pPr>
        <w:ind w:left="360"/>
        <w:jc w:val="both"/>
        <w:rPr>
          <w:rFonts w:ascii="Arial" w:hAnsi="Arial" w:cs="Arial"/>
          <w:sz w:val="24"/>
          <w:szCs w:val="24"/>
        </w:rPr>
      </w:pPr>
      <w:r w:rsidRPr="00741131">
        <w:rPr>
          <w:rFonts w:ascii="Arial" w:hAnsi="Arial" w:cs="Arial"/>
          <w:sz w:val="24"/>
          <w:szCs w:val="24"/>
        </w:rPr>
        <w:t>Existen riesgos que, en caso de materializarse, podrían evitar que se alcancen los objetivos planteados en este programa, por ello es necesario identificarlos y administrarlos adecuadamente a fin de disminuir la probabilidad de que ocurran</w:t>
      </w:r>
      <w:r w:rsidR="00EE39F8" w:rsidRPr="00741131">
        <w:rPr>
          <w:rFonts w:ascii="Arial" w:hAnsi="Arial" w:cs="Arial"/>
          <w:sz w:val="24"/>
          <w:szCs w:val="24"/>
        </w:rPr>
        <w:t>.</w:t>
      </w:r>
    </w:p>
    <w:tbl>
      <w:tblPr>
        <w:tblW w:w="521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81"/>
        <w:gridCol w:w="4261"/>
        <w:gridCol w:w="3967"/>
      </w:tblGrid>
      <w:tr w:rsidR="001808DE" w:rsidRPr="00741131" w14:paraId="33106453" w14:textId="77777777" w:rsidTr="00741131">
        <w:trPr>
          <w:trHeight w:val="190"/>
        </w:trPr>
        <w:tc>
          <w:tcPr>
            <w:tcW w:w="532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AB92BE2" w14:textId="77777777" w:rsidR="001808DE" w:rsidRPr="00741131" w:rsidRDefault="001808DE" w:rsidP="00C36B00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2313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CD54A45" w14:textId="77777777" w:rsidR="001808DE" w:rsidRPr="00741131" w:rsidRDefault="001808DE" w:rsidP="00C36B00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b/>
                <w:bCs/>
                <w:sz w:val="20"/>
                <w:szCs w:val="20"/>
              </w:rPr>
              <w:t>Identificación del Riesgo</w:t>
            </w:r>
          </w:p>
        </w:tc>
        <w:tc>
          <w:tcPr>
            <w:tcW w:w="2154" w:type="pc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8F071B" w14:textId="77777777" w:rsidR="001808DE" w:rsidRPr="00741131" w:rsidRDefault="001808DE" w:rsidP="00C36B00">
            <w:pPr>
              <w:tabs>
                <w:tab w:val="center" w:pos="4599"/>
              </w:tabs>
              <w:ind w:left="3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b/>
                <w:bCs/>
                <w:sz w:val="20"/>
                <w:szCs w:val="20"/>
              </w:rPr>
              <w:t>Mitigación del Riesgo</w:t>
            </w:r>
          </w:p>
        </w:tc>
      </w:tr>
      <w:tr w:rsidR="001808DE" w:rsidRPr="00741131" w14:paraId="6AC25400" w14:textId="77777777" w:rsidTr="00741131">
        <w:trPr>
          <w:trHeight w:val="1268"/>
        </w:trPr>
        <w:tc>
          <w:tcPr>
            <w:tcW w:w="532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6E5874A" w14:textId="77777777" w:rsidR="001808DE" w:rsidRPr="00741131" w:rsidRDefault="001808DE" w:rsidP="00C36B00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313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E83F221" w14:textId="1316DAF2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Que exista poco o nulo interés de los titulares de las áreas productoras en la valoración y depuración documental.</w:t>
            </w:r>
          </w:p>
          <w:p w14:paraId="26ECCA6F" w14:textId="77777777" w:rsidR="001808DE" w:rsidRPr="00741131" w:rsidRDefault="001808DE" w:rsidP="00C36B00">
            <w:pPr>
              <w:pStyle w:val="Prrafodelista"/>
              <w:tabs>
                <w:tab w:val="center" w:pos="4599"/>
              </w:tabs>
              <w:spacing w:after="0" w:line="240" w:lineRule="auto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54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1ED445" w14:textId="77777777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Concientizar a los mandos superiores mediante la emisión de comunicados oficiales en los que se informe sobre las sanciones específicas a las que se pueden hacer acreedores por la inobservancia de la normatividad en materia de archivos.</w:t>
            </w:r>
          </w:p>
        </w:tc>
      </w:tr>
      <w:tr w:rsidR="001808DE" w:rsidRPr="00741131" w14:paraId="7BE7FA3C" w14:textId="77777777" w:rsidTr="00741131">
        <w:trPr>
          <w:trHeight w:val="1268"/>
        </w:trPr>
        <w:tc>
          <w:tcPr>
            <w:tcW w:w="532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C1D6449" w14:textId="77777777" w:rsidR="001808DE" w:rsidRPr="00741131" w:rsidRDefault="001808DE" w:rsidP="00C36B00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313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E9D07A8" w14:textId="77777777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Que exista poco o nulo interés de los titulares de las áreas productoras para realizar gestiones necesarias para el acondicionamiento de espacios que sirvan de resguardo de los archivos de concentración e histórico.</w:t>
            </w:r>
          </w:p>
        </w:tc>
        <w:tc>
          <w:tcPr>
            <w:tcW w:w="2154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93B8847" w14:textId="77777777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 xml:space="preserve">Concientizar a los mandos superiores de la pérdida de la memoria histórica de la institución por no dar atención a la conservación y preservación de los acervos documentales. </w:t>
            </w:r>
          </w:p>
        </w:tc>
      </w:tr>
      <w:tr w:rsidR="001808DE" w:rsidRPr="00741131" w14:paraId="5EF15AB9" w14:textId="77777777" w:rsidTr="00741131">
        <w:trPr>
          <w:trHeight w:val="1268"/>
        </w:trPr>
        <w:tc>
          <w:tcPr>
            <w:tcW w:w="532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D77C61D" w14:textId="77777777" w:rsidR="001808DE" w:rsidRPr="00741131" w:rsidRDefault="001808DE" w:rsidP="00C36B00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313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6F7F2D1" w14:textId="72F557E8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Que exista poco o nulo interés del Pleno del Consejo General del Instituto en la implementación de las nuevas obligaciones de la Ley General de Archivos.</w:t>
            </w:r>
          </w:p>
        </w:tc>
        <w:tc>
          <w:tcPr>
            <w:tcW w:w="2154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2B232E" w14:textId="3A05E016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Concientizar a los mandos superiores mediante la emisión de comunicados oficiales en los que se informe sobre las sanciones específicas a las que se pueden hacer acreedores por la inobservancia de la normatividad en materia de archivos.</w:t>
            </w:r>
          </w:p>
        </w:tc>
      </w:tr>
      <w:tr w:rsidR="001808DE" w:rsidRPr="00741131" w14:paraId="004231F2" w14:textId="77777777" w:rsidTr="00741131">
        <w:trPr>
          <w:trHeight w:val="1268"/>
        </w:trPr>
        <w:tc>
          <w:tcPr>
            <w:tcW w:w="532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339A98F" w14:textId="0E728995" w:rsidR="001808DE" w:rsidRPr="00741131" w:rsidRDefault="001808DE" w:rsidP="001808DE">
            <w:pPr>
              <w:tabs>
                <w:tab w:val="center" w:pos="4599"/>
              </w:tabs>
              <w:spacing w:after="0"/>
              <w:ind w:left="36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313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62AA440" w14:textId="06A3C857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Que exista poco o nulo interés de los responsables de archivos de trámite en implementación de los instrumentos de control y consulta archivística en sus archivos físicos.</w:t>
            </w:r>
          </w:p>
        </w:tc>
        <w:tc>
          <w:tcPr>
            <w:tcW w:w="2154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EBE1CB" w14:textId="54495E1D" w:rsidR="001808DE" w:rsidRPr="00741131" w:rsidRDefault="001808DE" w:rsidP="001808DE">
            <w:pPr>
              <w:pStyle w:val="Prrafodelista"/>
              <w:numPr>
                <w:ilvl w:val="0"/>
                <w:numId w:val="14"/>
              </w:numPr>
              <w:tabs>
                <w:tab w:val="center" w:pos="4599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41131">
              <w:rPr>
                <w:rFonts w:ascii="Arial" w:hAnsi="Arial" w:cs="Arial"/>
                <w:sz w:val="20"/>
                <w:szCs w:val="20"/>
              </w:rPr>
              <w:t>Concientizar a los responsables de los archivos de trámite de la organización y administración de sus archivos para eficientar los trámites y la búsqueda de la información</w:t>
            </w:r>
          </w:p>
        </w:tc>
      </w:tr>
    </w:tbl>
    <w:p w14:paraId="224BDD8D" w14:textId="77777777" w:rsidR="001808DE" w:rsidRDefault="001808DE" w:rsidP="00741131">
      <w:pPr>
        <w:ind w:left="360"/>
        <w:jc w:val="both"/>
        <w:rPr>
          <w:rFonts w:ascii="Arial" w:hAnsi="Arial" w:cs="Arial"/>
          <w:sz w:val="24"/>
          <w:szCs w:val="24"/>
        </w:rPr>
      </w:pPr>
    </w:p>
    <w:p w14:paraId="60188C44" w14:textId="77777777" w:rsidR="00F50171" w:rsidRDefault="00F50171" w:rsidP="00741131">
      <w:pPr>
        <w:ind w:left="360"/>
        <w:jc w:val="both"/>
        <w:rPr>
          <w:rFonts w:ascii="Arial" w:hAnsi="Arial" w:cs="Arial"/>
          <w:sz w:val="24"/>
          <w:szCs w:val="24"/>
        </w:rPr>
      </w:pPr>
    </w:p>
    <w:p w14:paraId="67757372" w14:textId="24186467" w:rsidR="00F50171" w:rsidRPr="00741131" w:rsidRDefault="00F50171" w:rsidP="00741131">
      <w:pPr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Así lo acordó, por unanimidad el Consejo General del ICAI en Reunión de Trabajo, celebrada el día veintiuno (21) de febrero de dos mil veinticuatro (2024), mediante el Acuerdo JT/CG/06/10 de la Minuta 06.</w:t>
      </w:r>
    </w:p>
    <w:sectPr w:rsidR="00F50171" w:rsidRPr="00741131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48EE58" w14:textId="77777777" w:rsidR="006A3DE2" w:rsidRDefault="006A3DE2" w:rsidP="002E1DFA">
      <w:pPr>
        <w:spacing w:after="0" w:line="240" w:lineRule="auto"/>
      </w:pPr>
      <w:r>
        <w:separator/>
      </w:r>
    </w:p>
  </w:endnote>
  <w:endnote w:type="continuationSeparator" w:id="0">
    <w:p w14:paraId="5BA02B88" w14:textId="77777777" w:rsidR="006A3DE2" w:rsidRDefault="006A3DE2" w:rsidP="002E1D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82161816"/>
      <w:docPartObj>
        <w:docPartGallery w:val="Page Numbers (Bottom of Page)"/>
        <w:docPartUnique/>
      </w:docPartObj>
    </w:sdtPr>
    <w:sdtContent>
      <w:p w14:paraId="07E02251" w14:textId="77777777" w:rsidR="00B117E9" w:rsidRDefault="00B117E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3C912E6E" w14:textId="77777777" w:rsidR="00B117E9" w:rsidRDefault="00B117E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5FF986" w14:textId="77777777" w:rsidR="006A3DE2" w:rsidRDefault="006A3DE2" w:rsidP="002E1DFA">
      <w:pPr>
        <w:spacing w:after="0" w:line="240" w:lineRule="auto"/>
      </w:pPr>
      <w:r>
        <w:separator/>
      </w:r>
    </w:p>
  </w:footnote>
  <w:footnote w:type="continuationSeparator" w:id="0">
    <w:p w14:paraId="63FF26F3" w14:textId="77777777" w:rsidR="006A3DE2" w:rsidRDefault="006A3DE2" w:rsidP="002E1D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87E12B" w14:textId="1DDB3CC2" w:rsidR="00B117E9" w:rsidRDefault="002C41F8" w:rsidP="002C41F8">
    <w:pPr>
      <w:pStyle w:val="Encabezado"/>
      <w:jc w:val="right"/>
    </w:pPr>
    <w:r w:rsidRPr="006357BD">
      <w:rPr>
        <w:noProof/>
      </w:rPr>
      <w:drawing>
        <wp:inline distT="0" distB="0" distL="0" distR="0" wp14:anchorId="7EB69971" wp14:editId="762C2A41">
          <wp:extent cx="1276350" cy="679695"/>
          <wp:effectExtent l="0" t="0" r="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00818" cy="692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D5F773" w14:textId="12822C08" w:rsidR="00B117E9" w:rsidRDefault="00B117E9" w:rsidP="002C41F8">
    <w:pPr>
      <w:pStyle w:val="Encabezado"/>
      <w:jc w:val="center"/>
    </w:pPr>
    <w:r>
      <w:t xml:space="preserve">PLAN DE DESARROLLO ARCHIVÍSTICO </w:t>
    </w:r>
    <w:r w:rsidR="00D7704D">
      <w:t>D</w:t>
    </w:r>
    <w:r>
      <w:t>EL ICAI (PADA)</w:t>
    </w:r>
  </w:p>
  <w:p w14:paraId="4F82E5E5" w14:textId="77777777" w:rsidR="00B117E9" w:rsidRDefault="00B117E9" w:rsidP="002C41F8">
    <w:pPr>
      <w:pStyle w:val="Encabezado"/>
      <w:jc w:val="center"/>
    </w:pPr>
    <w:r>
      <w:t>SECRETARÍA TÉCNICA</w:t>
    </w:r>
  </w:p>
  <w:p w14:paraId="6BBA6A6A" w14:textId="77777777" w:rsidR="00B117E9" w:rsidRDefault="00B117E9" w:rsidP="002C41F8">
    <w:pPr>
      <w:pStyle w:val="Encabezado"/>
      <w:jc w:val="center"/>
    </w:pPr>
    <w:r>
      <w:t>DIRECCIÓN DE GESTIÓN DOCUMENTAL Y PROCEDIMIENTOS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2E5108"/>
    <w:multiLevelType w:val="hybridMultilevel"/>
    <w:tmpl w:val="B60C6626"/>
    <w:lvl w:ilvl="0" w:tplc="2D7EBC5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11AEB6A2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DFAAFB8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1DBE596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CDE34D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4860F3D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EF680EF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926C89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29BC725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" w15:restartNumberingAfterBreak="0">
    <w:nsid w:val="092A43FB"/>
    <w:multiLevelType w:val="hybridMultilevel"/>
    <w:tmpl w:val="74DA4160"/>
    <w:lvl w:ilvl="0" w:tplc="86FE4B8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B94066B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3B870C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1C16028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069A89D0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9B04750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6510A7E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6B2AA33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0332E30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2" w15:restartNumberingAfterBreak="0">
    <w:nsid w:val="12933EF0"/>
    <w:multiLevelType w:val="hybridMultilevel"/>
    <w:tmpl w:val="03EE0422"/>
    <w:lvl w:ilvl="0" w:tplc="94727E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A161BB"/>
    <w:multiLevelType w:val="hybridMultilevel"/>
    <w:tmpl w:val="34AE73A8"/>
    <w:lvl w:ilvl="0" w:tplc="713A42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0C3F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9DED8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E0E5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AFE35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9064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CEF3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0E86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F8EA4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A655B9E"/>
    <w:multiLevelType w:val="hybridMultilevel"/>
    <w:tmpl w:val="0114AFE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0354F05"/>
    <w:multiLevelType w:val="hybridMultilevel"/>
    <w:tmpl w:val="93D014B4"/>
    <w:lvl w:ilvl="0" w:tplc="BE9C14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0ECA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EC79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E3E66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0F607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A16C1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1E95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92C3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92630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696796A"/>
    <w:multiLevelType w:val="hybridMultilevel"/>
    <w:tmpl w:val="FA66E88C"/>
    <w:lvl w:ilvl="0" w:tplc="080A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" w15:restartNumberingAfterBreak="0">
    <w:nsid w:val="28D536BB"/>
    <w:multiLevelType w:val="hybridMultilevel"/>
    <w:tmpl w:val="A80A2CCC"/>
    <w:lvl w:ilvl="0" w:tplc="F482C0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7F23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42DC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904D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96C6C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8E75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48CB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A639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04D8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41C45E1"/>
    <w:multiLevelType w:val="hybridMultilevel"/>
    <w:tmpl w:val="DD36E944"/>
    <w:lvl w:ilvl="0" w:tplc="32C8AE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5926A5"/>
    <w:multiLevelType w:val="hybridMultilevel"/>
    <w:tmpl w:val="0B44793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CC3B32"/>
    <w:multiLevelType w:val="hybridMultilevel"/>
    <w:tmpl w:val="802450A6"/>
    <w:lvl w:ilvl="0" w:tplc="75442B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ACF5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EA76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1862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46C0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176C5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3CCA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52D0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A5038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C240824"/>
    <w:multiLevelType w:val="hybridMultilevel"/>
    <w:tmpl w:val="6BB0BE0C"/>
    <w:lvl w:ilvl="0" w:tplc="8FAAF7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8968DA"/>
    <w:multiLevelType w:val="hybridMultilevel"/>
    <w:tmpl w:val="7B0E3BB8"/>
    <w:lvl w:ilvl="0" w:tplc="81B8F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B77272"/>
    <w:multiLevelType w:val="hybridMultilevel"/>
    <w:tmpl w:val="1E36628A"/>
    <w:lvl w:ilvl="0" w:tplc="C11C011E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36533867">
    <w:abstractNumId w:val="12"/>
  </w:num>
  <w:num w:numId="2" w16cid:durableId="1384867962">
    <w:abstractNumId w:val="2"/>
  </w:num>
  <w:num w:numId="3" w16cid:durableId="26684090">
    <w:abstractNumId w:val="6"/>
  </w:num>
  <w:num w:numId="4" w16cid:durableId="455105869">
    <w:abstractNumId w:val="1"/>
  </w:num>
  <w:num w:numId="5" w16cid:durableId="790782461">
    <w:abstractNumId w:val="11"/>
  </w:num>
  <w:num w:numId="6" w16cid:durableId="1509441423">
    <w:abstractNumId w:val="8"/>
  </w:num>
  <w:num w:numId="7" w16cid:durableId="608969687">
    <w:abstractNumId w:val="7"/>
  </w:num>
  <w:num w:numId="8" w16cid:durableId="2042002465">
    <w:abstractNumId w:val="10"/>
  </w:num>
  <w:num w:numId="9" w16cid:durableId="253438017">
    <w:abstractNumId w:val="5"/>
  </w:num>
  <w:num w:numId="10" w16cid:durableId="804158197">
    <w:abstractNumId w:val="3"/>
  </w:num>
  <w:num w:numId="11" w16cid:durableId="433015604">
    <w:abstractNumId w:val="0"/>
  </w:num>
  <w:num w:numId="12" w16cid:durableId="975331111">
    <w:abstractNumId w:val="4"/>
  </w:num>
  <w:num w:numId="13" w16cid:durableId="751781991">
    <w:abstractNumId w:val="13"/>
  </w:num>
  <w:num w:numId="14" w16cid:durableId="16705993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577"/>
    <w:rsid w:val="00006C7B"/>
    <w:rsid w:val="00035A53"/>
    <w:rsid w:val="000C5551"/>
    <w:rsid w:val="000E25C3"/>
    <w:rsid w:val="000E76D7"/>
    <w:rsid w:val="001770D6"/>
    <w:rsid w:val="001808DE"/>
    <w:rsid w:val="001C6259"/>
    <w:rsid w:val="001D183A"/>
    <w:rsid w:val="002379BE"/>
    <w:rsid w:val="002436C9"/>
    <w:rsid w:val="00243A4C"/>
    <w:rsid w:val="00284635"/>
    <w:rsid w:val="00285702"/>
    <w:rsid w:val="0029763D"/>
    <w:rsid w:val="002A3918"/>
    <w:rsid w:val="002A508A"/>
    <w:rsid w:val="002A5E4B"/>
    <w:rsid w:val="002C41F8"/>
    <w:rsid w:val="002E1DFA"/>
    <w:rsid w:val="002E1FA2"/>
    <w:rsid w:val="003715F3"/>
    <w:rsid w:val="003D3822"/>
    <w:rsid w:val="003F05E1"/>
    <w:rsid w:val="004203EC"/>
    <w:rsid w:val="00442C00"/>
    <w:rsid w:val="00443C7F"/>
    <w:rsid w:val="004D094B"/>
    <w:rsid w:val="004F0E9F"/>
    <w:rsid w:val="004F39AA"/>
    <w:rsid w:val="005163C7"/>
    <w:rsid w:val="00556E84"/>
    <w:rsid w:val="00557A06"/>
    <w:rsid w:val="005A3573"/>
    <w:rsid w:val="005D4542"/>
    <w:rsid w:val="00631841"/>
    <w:rsid w:val="0063307D"/>
    <w:rsid w:val="00633954"/>
    <w:rsid w:val="006933CB"/>
    <w:rsid w:val="006A2F8D"/>
    <w:rsid w:val="006A3DE2"/>
    <w:rsid w:val="006A3EC4"/>
    <w:rsid w:val="00710F89"/>
    <w:rsid w:val="00730599"/>
    <w:rsid w:val="00741131"/>
    <w:rsid w:val="007523F0"/>
    <w:rsid w:val="00781B7B"/>
    <w:rsid w:val="00792A34"/>
    <w:rsid w:val="007D21A3"/>
    <w:rsid w:val="0083724B"/>
    <w:rsid w:val="00871D0E"/>
    <w:rsid w:val="00885AE1"/>
    <w:rsid w:val="008D78B4"/>
    <w:rsid w:val="00900BD8"/>
    <w:rsid w:val="009F5BB5"/>
    <w:rsid w:val="00A37AA0"/>
    <w:rsid w:val="00A37FEB"/>
    <w:rsid w:val="00A46FD8"/>
    <w:rsid w:val="00A47AF8"/>
    <w:rsid w:val="00A71B71"/>
    <w:rsid w:val="00AB70D4"/>
    <w:rsid w:val="00AD06F0"/>
    <w:rsid w:val="00AE22CD"/>
    <w:rsid w:val="00B0649F"/>
    <w:rsid w:val="00B117E9"/>
    <w:rsid w:val="00B3230B"/>
    <w:rsid w:val="00B75BBB"/>
    <w:rsid w:val="00BB5436"/>
    <w:rsid w:val="00C14BF8"/>
    <w:rsid w:val="00C25A91"/>
    <w:rsid w:val="00C816EC"/>
    <w:rsid w:val="00CD4CA5"/>
    <w:rsid w:val="00D01635"/>
    <w:rsid w:val="00D2554B"/>
    <w:rsid w:val="00D63577"/>
    <w:rsid w:val="00D742C3"/>
    <w:rsid w:val="00D7704D"/>
    <w:rsid w:val="00DA516E"/>
    <w:rsid w:val="00E1465C"/>
    <w:rsid w:val="00E43618"/>
    <w:rsid w:val="00E45DC8"/>
    <w:rsid w:val="00E61ED3"/>
    <w:rsid w:val="00EA5D5A"/>
    <w:rsid w:val="00EE3720"/>
    <w:rsid w:val="00EE39F8"/>
    <w:rsid w:val="00F070A4"/>
    <w:rsid w:val="00F11236"/>
    <w:rsid w:val="00F44ACC"/>
    <w:rsid w:val="00F50171"/>
    <w:rsid w:val="00F80A24"/>
    <w:rsid w:val="00FC1483"/>
    <w:rsid w:val="00FD0550"/>
    <w:rsid w:val="00FD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2B9B5"/>
  <w15:chartTrackingRefBased/>
  <w15:docId w15:val="{1423D506-4561-4AB9-8F1E-528F9CDAC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E1D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E1DFA"/>
  </w:style>
  <w:style w:type="paragraph" w:styleId="Piedepgina">
    <w:name w:val="footer"/>
    <w:basedOn w:val="Normal"/>
    <w:link w:val="PiedepginaCar"/>
    <w:uiPriority w:val="99"/>
    <w:unhideWhenUsed/>
    <w:rsid w:val="002E1D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E1DFA"/>
  </w:style>
  <w:style w:type="paragraph" w:styleId="Prrafodelista">
    <w:name w:val="List Paragraph"/>
    <w:basedOn w:val="Normal"/>
    <w:uiPriority w:val="34"/>
    <w:qFormat/>
    <w:rsid w:val="00E43618"/>
    <w:pPr>
      <w:ind w:left="720"/>
      <w:contextualSpacing/>
    </w:pPr>
  </w:style>
  <w:style w:type="paragraph" w:customStyle="1" w:styleId="Default">
    <w:name w:val="Default"/>
    <w:rsid w:val="004F39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199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04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216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776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7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766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953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729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683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399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588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68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744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096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30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839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302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430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238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678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820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89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58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0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8492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85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175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959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76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70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9354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889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7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2213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80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13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4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9</Pages>
  <Words>2102</Words>
  <Characters>11563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UTNC</dc:creator>
  <cp:keywords/>
  <dc:description/>
  <cp:lastModifiedBy>Gestion Documental</cp:lastModifiedBy>
  <cp:revision>14</cp:revision>
  <dcterms:created xsi:type="dcterms:W3CDTF">2022-11-09T15:47:00Z</dcterms:created>
  <dcterms:modified xsi:type="dcterms:W3CDTF">2024-05-24T16:14:00Z</dcterms:modified>
</cp:coreProperties>
</file>